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09644" w14:textId="40BEDA3F" w:rsidR="00410C00" w:rsidRDefault="00FA0CB3" w:rsidP="005363D8">
      <w:pPr>
        <w:tabs>
          <w:tab w:val="center" w:pos="5452"/>
          <w:tab w:val="right" w:pos="10905"/>
        </w:tabs>
      </w:pPr>
      <w:r>
        <w:rPr>
          <w:noProof/>
          <w:lang w:eastAsia="en-GB"/>
        </w:rPr>
        <mc:AlternateContent>
          <mc:Choice Requires="wps">
            <w:drawing>
              <wp:anchor distT="0" distB="0" distL="114300" distR="114300" simplePos="0" relativeHeight="251658244" behindDoc="0" locked="0" layoutInCell="1" allowOverlap="1" wp14:anchorId="10E9E50B" wp14:editId="59DD4588">
                <wp:simplePos x="0" y="0"/>
                <wp:positionH relativeFrom="margin">
                  <wp:posOffset>-213068</wp:posOffset>
                </wp:positionH>
                <wp:positionV relativeFrom="paragraph">
                  <wp:posOffset>5099538</wp:posOffset>
                </wp:positionV>
                <wp:extent cx="3687787" cy="1860550"/>
                <wp:effectExtent l="19050" t="0" r="46355" b="25400"/>
                <wp:wrapNone/>
                <wp:docPr id="5" name="Hexagon 5"/>
                <wp:cNvGraphicFramePr/>
                <a:graphic xmlns:a="http://schemas.openxmlformats.org/drawingml/2006/main">
                  <a:graphicData uri="http://schemas.microsoft.com/office/word/2010/wordprocessingShape">
                    <wps:wsp>
                      <wps:cNvSpPr/>
                      <wps:spPr>
                        <a:xfrm>
                          <a:off x="0" y="0"/>
                          <a:ext cx="3687787" cy="1860550"/>
                        </a:xfrm>
                        <a:prstGeom prst="hexagon">
                          <a:avLst/>
                        </a:prstGeom>
                        <a:solidFill>
                          <a:schemeClr val="accent6"/>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1700CA" w14:textId="0ECAED82" w:rsidR="00D430CF" w:rsidRPr="005C62F9" w:rsidRDefault="00D51A33" w:rsidP="00D430CF">
                            <w:pPr>
                              <w:spacing w:after="0" w:line="240" w:lineRule="auto"/>
                              <w:jc w:val="center"/>
                              <w:rPr>
                                <w:b/>
                                <w:sz w:val="20"/>
                                <w:szCs w:val="16"/>
                                <w:u w:val="single"/>
                                <w:lang w:val="en-US"/>
                              </w:rPr>
                            </w:pPr>
                            <w:r w:rsidRPr="005C62F9">
                              <w:rPr>
                                <w:b/>
                                <w:sz w:val="20"/>
                                <w:szCs w:val="16"/>
                                <w:u w:val="single"/>
                                <w:lang w:val="en-US"/>
                              </w:rPr>
                              <w:t>PSH</w:t>
                            </w:r>
                            <w:r w:rsidR="00D430CF" w:rsidRPr="005C62F9">
                              <w:rPr>
                                <w:b/>
                                <w:sz w:val="20"/>
                                <w:szCs w:val="16"/>
                                <w:u w:val="single"/>
                                <w:lang w:val="en-US"/>
                              </w:rPr>
                              <w:t>E</w:t>
                            </w:r>
                          </w:p>
                          <w:p w14:paraId="6846EF97" w14:textId="7AD8A4F2" w:rsidR="00FA0CB3" w:rsidRPr="00E92231" w:rsidRDefault="00D51A33" w:rsidP="00FA0CB3">
                            <w:pPr>
                              <w:rPr>
                                <w:sz w:val="20"/>
                                <w:szCs w:val="20"/>
                              </w:rPr>
                            </w:pPr>
                            <w:r w:rsidRPr="00E92231">
                              <w:rPr>
                                <w:sz w:val="20"/>
                                <w:szCs w:val="20"/>
                                <w:lang w:val="en-US"/>
                              </w:rPr>
                              <w:t>In PSH</w:t>
                            </w:r>
                            <w:r w:rsidR="00C42813" w:rsidRPr="00E92231">
                              <w:rPr>
                                <w:sz w:val="20"/>
                                <w:szCs w:val="20"/>
                                <w:lang w:val="en-US"/>
                              </w:rPr>
                              <w:t xml:space="preserve">E, we will be exploring </w:t>
                            </w:r>
                            <w:r w:rsidR="005935E8" w:rsidRPr="00E92231">
                              <w:rPr>
                                <w:sz w:val="20"/>
                                <w:szCs w:val="20"/>
                                <w:lang w:val="en-US"/>
                              </w:rPr>
                              <w:t>how we maintain a healthy lifestyle</w:t>
                            </w:r>
                            <w:r w:rsidR="00C42813" w:rsidRPr="00E92231">
                              <w:rPr>
                                <w:sz w:val="20"/>
                                <w:szCs w:val="20"/>
                                <w:lang w:val="en-US"/>
                              </w:rPr>
                              <w:t>.</w:t>
                            </w:r>
                            <w:r w:rsidR="003C3F39" w:rsidRPr="00E92231">
                              <w:rPr>
                                <w:sz w:val="20"/>
                                <w:szCs w:val="20"/>
                                <w:lang w:val="en-US"/>
                              </w:rPr>
                              <w:t xml:space="preserve"> As well as physical health, we</w:t>
                            </w:r>
                            <w:r w:rsidR="0046254B" w:rsidRPr="00E92231">
                              <w:rPr>
                                <w:sz w:val="20"/>
                                <w:szCs w:val="20"/>
                                <w:lang w:val="en-US"/>
                              </w:rPr>
                              <w:t xml:space="preserve"> will </w:t>
                            </w:r>
                            <w:r w:rsidR="00EA2284" w:rsidRPr="00E92231">
                              <w:rPr>
                                <w:sz w:val="20"/>
                                <w:szCs w:val="20"/>
                                <w:lang w:val="en-US"/>
                              </w:rPr>
                              <w:t>be looking at our emotional wellbeing and mental health.</w:t>
                            </w:r>
                            <w:r w:rsidR="00FA0CB3" w:rsidRPr="00E92231">
                              <w:rPr>
                                <w:sz w:val="20"/>
                                <w:szCs w:val="20"/>
                                <w:lang w:val="en-US"/>
                              </w:rPr>
                              <w:t xml:space="preserve"> We will also </w:t>
                            </w:r>
                            <w:r w:rsidR="00E92231">
                              <w:rPr>
                                <w:sz w:val="20"/>
                                <w:szCs w:val="20"/>
                              </w:rPr>
                              <w:t>learn about</w:t>
                            </w:r>
                            <w:r w:rsidR="00FA0CB3" w:rsidRPr="00E92231">
                              <w:rPr>
                                <w:sz w:val="20"/>
                                <w:szCs w:val="20"/>
                              </w:rPr>
                              <w:t xml:space="preserve"> our sense of personal identity and self-worth and how to consider and respect the needs and views of others.</w:t>
                            </w:r>
                          </w:p>
                          <w:p w14:paraId="1F8617CE" w14:textId="04625903" w:rsidR="00D430CF" w:rsidRPr="00FA0CB3" w:rsidRDefault="00D430CF" w:rsidP="00D430CF">
                            <w:pPr>
                              <w:spacing w:after="0" w:line="240" w:lineRule="auto"/>
                              <w:jc w:val="center"/>
                              <w:rPr>
                                <w:sz w:val="20"/>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E9E50B"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5" o:spid="_x0000_s1026" type="#_x0000_t9" style="position:absolute;margin-left:-16.8pt;margin-top:401.55pt;width:290.4pt;height:146.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" adj="2724" fillcolor="#70ad47 [3209]" strokecolor="white [3212]" strokeweight="1pt">
                <v:textbox>
                  <w:txbxContent>
                    <w:p w14:paraId="3A1700CA" w14:textId="0ECAED82" w:rsidR="00D430CF" w:rsidRPr="005C62F9" w:rsidRDefault="00D51A33" w:rsidP="00D430CF">
                      <w:pPr>
                        <w:spacing w:after="0" w:line="240" w:lineRule="auto"/>
                        <w:jc w:val="center"/>
                        <w:rPr>
                          <w:b/>
                          <w:sz w:val="20"/>
                          <w:szCs w:val="16"/>
                          <w:u w:val="single"/>
                          <w:lang w:val="en-US"/>
                        </w:rPr>
                      </w:pPr>
                      <w:r w:rsidRPr="005C62F9">
                        <w:rPr>
                          <w:b/>
                          <w:sz w:val="20"/>
                          <w:szCs w:val="16"/>
                          <w:u w:val="single"/>
                          <w:lang w:val="en-US"/>
                        </w:rPr>
                        <w:t>PSH</w:t>
                      </w:r>
                      <w:r w:rsidR="00D430CF" w:rsidRPr="005C62F9">
                        <w:rPr>
                          <w:b/>
                          <w:sz w:val="20"/>
                          <w:szCs w:val="16"/>
                          <w:u w:val="single"/>
                          <w:lang w:val="en-US"/>
                        </w:rPr>
                        <w:t>E</w:t>
                      </w:r>
                    </w:p>
                    <w:p w14:paraId="6846EF97" w14:textId="7AD8A4F2" w:rsidR="00FA0CB3" w:rsidRPr="00E92231" w:rsidRDefault="00D51A33" w:rsidP="00FA0CB3">
                      <w:pPr>
                        <w:rPr>
                          <w:sz w:val="20"/>
                          <w:szCs w:val="20"/>
                        </w:rPr>
                      </w:pPr>
                      <w:r w:rsidRPr="00E92231">
                        <w:rPr>
                          <w:sz w:val="20"/>
                          <w:szCs w:val="20"/>
                          <w:lang w:val="en-US"/>
                        </w:rPr>
                        <w:t>In PSH</w:t>
                      </w:r>
                      <w:r w:rsidR="00C42813" w:rsidRPr="00E92231">
                        <w:rPr>
                          <w:sz w:val="20"/>
                          <w:szCs w:val="20"/>
                          <w:lang w:val="en-US"/>
                        </w:rPr>
                        <w:t xml:space="preserve">E, we will be exploring </w:t>
                      </w:r>
                      <w:r w:rsidR="005935E8" w:rsidRPr="00E92231">
                        <w:rPr>
                          <w:sz w:val="20"/>
                          <w:szCs w:val="20"/>
                          <w:lang w:val="en-US"/>
                        </w:rPr>
                        <w:t>how we maintain a healthy lifestyle</w:t>
                      </w:r>
                      <w:r w:rsidR="00C42813" w:rsidRPr="00E92231">
                        <w:rPr>
                          <w:sz w:val="20"/>
                          <w:szCs w:val="20"/>
                          <w:lang w:val="en-US"/>
                        </w:rPr>
                        <w:t>.</w:t>
                      </w:r>
                      <w:r w:rsidR="003C3F39" w:rsidRPr="00E92231">
                        <w:rPr>
                          <w:sz w:val="20"/>
                          <w:szCs w:val="20"/>
                          <w:lang w:val="en-US"/>
                        </w:rPr>
                        <w:t xml:space="preserve"> As well as physical health, we</w:t>
                      </w:r>
                      <w:r w:rsidR="0046254B" w:rsidRPr="00E92231">
                        <w:rPr>
                          <w:sz w:val="20"/>
                          <w:szCs w:val="20"/>
                          <w:lang w:val="en-US"/>
                        </w:rPr>
                        <w:t xml:space="preserve"> will </w:t>
                      </w:r>
                      <w:r w:rsidR="00EA2284" w:rsidRPr="00E92231">
                        <w:rPr>
                          <w:sz w:val="20"/>
                          <w:szCs w:val="20"/>
                          <w:lang w:val="en-US"/>
                        </w:rPr>
                        <w:t>be looking at our emotional wellbeing and mental health.</w:t>
                      </w:r>
                      <w:r w:rsidR="00FA0CB3" w:rsidRPr="00E92231">
                        <w:rPr>
                          <w:sz w:val="20"/>
                          <w:szCs w:val="20"/>
                          <w:lang w:val="en-US"/>
                        </w:rPr>
                        <w:t xml:space="preserve"> We will also </w:t>
                      </w:r>
                      <w:r w:rsidR="00E92231">
                        <w:rPr>
                          <w:sz w:val="20"/>
                          <w:szCs w:val="20"/>
                        </w:rPr>
                        <w:t>learn about</w:t>
                      </w:r>
                      <w:r w:rsidR="00FA0CB3" w:rsidRPr="00E92231">
                        <w:rPr>
                          <w:sz w:val="20"/>
                          <w:szCs w:val="20"/>
                        </w:rPr>
                        <w:t xml:space="preserve"> our sense of personal identity and self-worth and how to consider and respect the needs and views of others.</w:t>
                      </w:r>
                    </w:p>
                    <w:p w14:paraId="1F8617CE" w14:textId="04625903" w:rsidR="00D430CF" w:rsidRPr="00FA0CB3" w:rsidRDefault="00D430CF" w:rsidP="00D430CF">
                      <w:pPr>
                        <w:spacing w:after="0" w:line="240" w:lineRule="auto"/>
                        <w:jc w:val="center"/>
                        <w:rPr>
                          <w:sz w:val="20"/>
                          <w:szCs w:val="16"/>
                        </w:rPr>
                      </w:pPr>
                    </w:p>
                  </w:txbxContent>
                </v:textbox>
                <w10:wrap anchorx="margin"/>
              </v:shape>
            </w:pict>
          </mc:Fallback>
        </mc:AlternateContent>
      </w:r>
      <w:r w:rsidR="0062149A">
        <w:rPr>
          <w:noProof/>
          <w:lang w:eastAsia="en-GB"/>
        </w:rPr>
        <w:drawing>
          <wp:anchor distT="0" distB="0" distL="114300" distR="114300" simplePos="0" relativeHeight="251658247" behindDoc="1" locked="0" layoutInCell="1" allowOverlap="1" wp14:anchorId="2776B9AC" wp14:editId="736F125E">
            <wp:simplePos x="0" y="0"/>
            <wp:positionH relativeFrom="margin">
              <wp:posOffset>-243205</wp:posOffset>
            </wp:positionH>
            <wp:positionV relativeFrom="paragraph">
              <wp:posOffset>-217170</wp:posOffset>
            </wp:positionV>
            <wp:extent cx="10236200" cy="7136765"/>
            <wp:effectExtent l="0" t="0" r="31750" b="26035"/>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r w:rsidR="005363D8">
        <w:tab/>
      </w:r>
      <w:r w:rsidR="005363D8">
        <w:rPr>
          <w:noProof/>
          <w:lang w:eastAsia="en-GB"/>
        </w:rPr>
        <mc:AlternateContent>
          <mc:Choice Requires="wps">
            <w:drawing>
              <wp:anchor distT="0" distB="0" distL="114300" distR="114300" simplePos="0" relativeHeight="251658243" behindDoc="0" locked="0" layoutInCell="1" allowOverlap="1" wp14:anchorId="325A34CC" wp14:editId="49A8550B">
                <wp:simplePos x="0" y="0"/>
                <wp:positionH relativeFrom="margin">
                  <wp:posOffset>351155</wp:posOffset>
                </wp:positionH>
                <wp:positionV relativeFrom="paragraph">
                  <wp:posOffset>759460</wp:posOffset>
                </wp:positionV>
                <wp:extent cx="2981325" cy="1364567"/>
                <wp:effectExtent l="19050" t="0" r="47625" b="26670"/>
                <wp:wrapNone/>
                <wp:docPr id="4" name="Hexagon 4"/>
                <wp:cNvGraphicFramePr/>
                <a:graphic xmlns:a="http://schemas.openxmlformats.org/drawingml/2006/main">
                  <a:graphicData uri="http://schemas.microsoft.com/office/word/2010/wordprocessingShape">
                    <wps:wsp>
                      <wps:cNvSpPr/>
                      <wps:spPr>
                        <a:xfrm>
                          <a:off x="0" y="0"/>
                          <a:ext cx="2981325" cy="1364567"/>
                        </a:xfrm>
                        <a:prstGeom prst="hexagon">
                          <a:avLst/>
                        </a:prstGeom>
                        <a:solidFill>
                          <a:schemeClr val="accent6"/>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BE5011" w14:textId="67131BB7" w:rsidR="00D430CF" w:rsidRPr="000400EC" w:rsidRDefault="00D430CF" w:rsidP="00D430CF">
                            <w:pPr>
                              <w:spacing w:after="0" w:line="240" w:lineRule="auto"/>
                              <w:jc w:val="center"/>
                              <w:rPr>
                                <w:b/>
                                <w:sz w:val="20"/>
                                <w:szCs w:val="16"/>
                                <w:u w:val="single"/>
                                <w:lang w:val="en-US"/>
                              </w:rPr>
                            </w:pPr>
                            <w:r w:rsidRPr="000400EC">
                              <w:rPr>
                                <w:b/>
                                <w:sz w:val="20"/>
                                <w:szCs w:val="16"/>
                                <w:u w:val="single"/>
                                <w:lang w:val="en-US"/>
                              </w:rPr>
                              <w:t>Mathematics</w:t>
                            </w:r>
                          </w:p>
                          <w:p w14:paraId="10126EE6" w14:textId="7B9FFC84" w:rsidR="00D430CF" w:rsidRPr="00D430CF" w:rsidRDefault="004D05A7" w:rsidP="00D430CF">
                            <w:pPr>
                              <w:spacing w:after="0" w:line="240" w:lineRule="auto"/>
                              <w:jc w:val="center"/>
                              <w:rPr>
                                <w:sz w:val="20"/>
                                <w:szCs w:val="16"/>
                                <w:lang w:val="en-US"/>
                              </w:rPr>
                            </w:pPr>
                            <w:r>
                              <w:rPr>
                                <w:sz w:val="20"/>
                                <w:szCs w:val="16"/>
                                <w:lang w:val="en-US"/>
                              </w:rPr>
                              <w:t xml:space="preserve">Children will be focusing on developing their fluency skills in the 2’s, 5’s and 10 times tables along with developing a secure understanding of </w:t>
                            </w:r>
                            <w:r w:rsidR="00EF3F98">
                              <w:rPr>
                                <w:sz w:val="20"/>
                                <w:szCs w:val="16"/>
                                <w:lang w:val="en-US"/>
                              </w:rPr>
                              <w:t>multiplication and division</w:t>
                            </w:r>
                            <w:r>
                              <w:rPr>
                                <w:sz w:val="20"/>
                                <w:szCs w:val="16"/>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25A34CC" id="Hexagon 4" o:spid="_x0000_s1027" type="#_x0000_t9" style="position:absolute;margin-left:27.65pt;margin-top:59.8pt;width:234.75pt;height:107.45pt;z-index:251658243;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" adj="2472" fillcolor="#70ad47 [3209]" strokecolor="white [3212]" strokeweight="1pt">
                <v:textbox>
                  <w:txbxContent>
                    <w:p w14:paraId="30BE5011" w14:textId="67131BB7" w:rsidR="00D430CF" w:rsidRPr="000400EC" w:rsidRDefault="00D430CF" w:rsidP="00D430CF">
                      <w:pPr>
                        <w:spacing w:after="0" w:line="240" w:lineRule="auto"/>
                        <w:jc w:val="center"/>
                        <w:rPr>
                          <w:b/>
                          <w:sz w:val="20"/>
                          <w:szCs w:val="16"/>
                          <w:u w:val="single"/>
                          <w:lang w:val="en-US"/>
                        </w:rPr>
                      </w:pPr>
                      <w:r w:rsidRPr="000400EC">
                        <w:rPr>
                          <w:b/>
                          <w:sz w:val="20"/>
                          <w:szCs w:val="16"/>
                          <w:u w:val="single"/>
                          <w:lang w:val="en-US"/>
                        </w:rPr>
                        <w:t>Mathematics</w:t>
                      </w:r>
                    </w:p>
                    <w:p w14:paraId="10126EE6" w14:textId="7B9FFC84" w:rsidR="00D430CF" w:rsidRPr="00D430CF" w:rsidRDefault="004D05A7" w:rsidP="00D430CF">
                      <w:pPr>
                        <w:spacing w:after="0" w:line="240" w:lineRule="auto"/>
                        <w:jc w:val="center"/>
                        <w:rPr>
                          <w:sz w:val="20"/>
                          <w:szCs w:val="16"/>
                          <w:lang w:val="en-US"/>
                        </w:rPr>
                      </w:pPr>
                      <w:r>
                        <w:rPr>
                          <w:sz w:val="20"/>
                          <w:szCs w:val="16"/>
                          <w:lang w:val="en-US"/>
                        </w:rPr>
                        <w:t xml:space="preserve">Children will be focusing on developing their fluency skills in the 2’s, 5’s and 10 times tables along with developing a secure understanding of </w:t>
                      </w:r>
                      <w:r w:rsidR="00EF3F98">
                        <w:rPr>
                          <w:sz w:val="20"/>
                          <w:szCs w:val="16"/>
                          <w:lang w:val="en-US"/>
                        </w:rPr>
                        <w:t>multiplication and division</w:t>
                      </w:r>
                      <w:r>
                        <w:rPr>
                          <w:sz w:val="20"/>
                          <w:szCs w:val="16"/>
                          <w:lang w:val="en-US"/>
                        </w:rPr>
                        <w:t xml:space="preserve">. </w:t>
                      </w:r>
                    </w:p>
                  </w:txbxContent>
                </v:textbox>
                <w10:wrap anchorx="margin"/>
              </v:shape>
            </w:pict>
          </mc:Fallback>
        </mc:AlternateContent>
      </w:r>
      <w:r w:rsidR="00C42813">
        <w:rPr>
          <w:noProof/>
          <w:lang w:eastAsia="en-GB"/>
        </w:rPr>
        <mc:AlternateContent>
          <mc:Choice Requires="wps">
            <w:drawing>
              <wp:anchor distT="0" distB="0" distL="114300" distR="114300" simplePos="0" relativeHeight="251658242" behindDoc="0" locked="0" layoutInCell="1" allowOverlap="1" wp14:anchorId="706BAEA9" wp14:editId="6E188DCA">
                <wp:simplePos x="0" y="0"/>
                <wp:positionH relativeFrom="margin">
                  <wp:posOffset>-309489</wp:posOffset>
                </wp:positionH>
                <wp:positionV relativeFrom="paragraph">
                  <wp:posOffset>1941342</wp:posOffset>
                </wp:positionV>
                <wp:extent cx="2981325" cy="1807698"/>
                <wp:effectExtent l="19050" t="0" r="47625" b="21590"/>
                <wp:wrapNone/>
                <wp:docPr id="3" name="Hexagon 3"/>
                <wp:cNvGraphicFramePr/>
                <a:graphic xmlns:a="http://schemas.openxmlformats.org/drawingml/2006/main">
                  <a:graphicData uri="http://schemas.microsoft.com/office/word/2010/wordprocessingShape">
                    <wps:wsp>
                      <wps:cNvSpPr/>
                      <wps:spPr>
                        <a:xfrm>
                          <a:off x="0" y="0"/>
                          <a:ext cx="2981325" cy="1807698"/>
                        </a:xfrm>
                        <a:prstGeom prst="hexagon">
                          <a:avLst/>
                        </a:prstGeom>
                        <a:solidFill>
                          <a:schemeClr val="accent6"/>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B6E66A" w14:textId="6D8D76CA" w:rsidR="00D430CF" w:rsidRPr="004A43F4" w:rsidRDefault="00D430CF" w:rsidP="00D430CF">
                            <w:pPr>
                              <w:spacing w:after="0" w:line="240" w:lineRule="auto"/>
                              <w:jc w:val="center"/>
                              <w:rPr>
                                <w:b/>
                                <w:color w:val="FFFFFF" w:themeColor="background1"/>
                                <w:sz w:val="20"/>
                                <w:szCs w:val="16"/>
                                <w:u w:val="single"/>
                                <w:lang w:val="en-US"/>
                              </w:rPr>
                            </w:pPr>
                            <w:r w:rsidRPr="004A43F4">
                              <w:rPr>
                                <w:b/>
                                <w:color w:val="FFFFFF" w:themeColor="background1"/>
                                <w:sz w:val="20"/>
                                <w:szCs w:val="16"/>
                                <w:u w:val="single"/>
                                <w:lang w:val="en-US"/>
                              </w:rPr>
                              <w:t>Music</w:t>
                            </w:r>
                          </w:p>
                          <w:p w14:paraId="36458490" w14:textId="01CF5E17" w:rsidR="004A43F4" w:rsidRPr="004A43F4" w:rsidRDefault="00D430CF" w:rsidP="004A43F4">
                            <w:pPr>
                              <w:rPr>
                                <w:color w:val="FFFFFF" w:themeColor="background1"/>
                              </w:rPr>
                            </w:pPr>
                            <w:r w:rsidRPr="004A43F4">
                              <w:rPr>
                                <w:color w:val="FFFFFF" w:themeColor="background1"/>
                                <w:sz w:val="20"/>
                                <w:szCs w:val="16"/>
                                <w:lang w:val="en-US"/>
                              </w:rPr>
                              <w:t xml:space="preserve">As musicians, </w:t>
                            </w:r>
                            <w:r w:rsidR="004A43F4" w:rsidRPr="004A43F4">
                              <w:rPr>
                                <w:rFonts w:cstheme="minorHAnsi"/>
                                <w:color w:val="FFFFFF" w:themeColor="background1"/>
                                <w:sz w:val="20"/>
                                <w:szCs w:val="20"/>
                              </w:rPr>
                              <w:t>t</w:t>
                            </w:r>
                            <w:r w:rsidR="004A43F4" w:rsidRPr="004A43F4">
                              <w:rPr>
                                <w:rFonts w:cstheme="minorHAnsi"/>
                                <w:color w:val="FFFFFF" w:themeColor="background1"/>
                                <w:sz w:val="20"/>
                                <w:szCs w:val="20"/>
                              </w:rPr>
                              <w:t>hrough exploring the question, How Does Music Tell Stories About the Past, we will continue to develop our skills in singing</w:t>
                            </w:r>
                            <w:r w:rsidR="00200605">
                              <w:rPr>
                                <w:rFonts w:cstheme="minorHAnsi"/>
                                <w:color w:val="FFFFFF" w:themeColor="background1"/>
                                <w:sz w:val="20"/>
                                <w:szCs w:val="20"/>
                              </w:rPr>
                              <w:t>,</w:t>
                            </w:r>
                            <w:r w:rsidR="004A43F4" w:rsidRPr="004A43F4">
                              <w:rPr>
                                <w:rFonts w:cstheme="minorHAnsi"/>
                                <w:color w:val="FFFFFF" w:themeColor="background1"/>
                                <w:sz w:val="20"/>
                                <w:szCs w:val="20"/>
                              </w:rPr>
                              <w:t xml:space="preserve"> listening, playing, improvis</w:t>
                            </w:r>
                            <w:r w:rsidR="00AB09AC">
                              <w:rPr>
                                <w:rFonts w:cstheme="minorHAnsi"/>
                                <w:color w:val="FFFFFF" w:themeColor="background1"/>
                                <w:sz w:val="20"/>
                                <w:szCs w:val="20"/>
                              </w:rPr>
                              <w:t>ing</w:t>
                            </w:r>
                            <w:r w:rsidR="004A43F4" w:rsidRPr="004A43F4">
                              <w:rPr>
                                <w:rFonts w:cstheme="minorHAnsi"/>
                                <w:color w:val="FFFFFF" w:themeColor="background1"/>
                                <w:sz w:val="20"/>
                                <w:szCs w:val="20"/>
                              </w:rPr>
                              <w:t xml:space="preserve"> and composing.</w:t>
                            </w:r>
                            <w:r w:rsidR="004A43F4" w:rsidRPr="004A43F4">
                              <w:rPr>
                                <w:rFonts w:ascii="Arial" w:hAnsi="Arial" w:cs="Arial"/>
                                <w:color w:val="FFFFFF" w:themeColor="background1"/>
                                <w:sz w:val="23"/>
                                <w:szCs w:val="23"/>
                                <w:shd w:val="clear" w:color="auto" w:fill="FFFFFF"/>
                              </w:rPr>
                              <w:t xml:space="preserve"> </w:t>
                            </w:r>
                          </w:p>
                          <w:p w14:paraId="59B257E8" w14:textId="23FB6A19" w:rsidR="00D430CF" w:rsidRPr="004A43F4" w:rsidRDefault="00D430CF" w:rsidP="00D430CF">
                            <w:pPr>
                              <w:spacing w:after="0" w:line="240" w:lineRule="auto"/>
                              <w:jc w:val="center"/>
                              <w:rPr>
                                <w:sz w:val="18"/>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06BAEA9" id="Hexagon 3" o:spid="_x0000_s1028" type="#_x0000_t9" style="position:absolute;margin-left:-24.35pt;margin-top:152.85pt;width:234.75pt;height:142.35pt;z-index:25165824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" adj="3274" fillcolor="#70ad47 [3209]" strokecolor="white [3212]" strokeweight="1pt">
                <v:textbox>
                  <w:txbxContent>
                    <w:p w14:paraId="4EB6E66A" w14:textId="6D8D76CA" w:rsidR="00D430CF" w:rsidRPr="004A43F4" w:rsidRDefault="00D430CF" w:rsidP="00D430CF">
                      <w:pPr>
                        <w:spacing w:after="0" w:line="240" w:lineRule="auto"/>
                        <w:jc w:val="center"/>
                        <w:rPr>
                          <w:b/>
                          <w:color w:val="FFFFFF" w:themeColor="background1"/>
                          <w:sz w:val="20"/>
                          <w:szCs w:val="16"/>
                          <w:u w:val="single"/>
                          <w:lang w:val="en-US"/>
                        </w:rPr>
                      </w:pPr>
                      <w:r w:rsidRPr="004A43F4">
                        <w:rPr>
                          <w:b/>
                          <w:color w:val="FFFFFF" w:themeColor="background1"/>
                          <w:sz w:val="20"/>
                          <w:szCs w:val="16"/>
                          <w:u w:val="single"/>
                          <w:lang w:val="en-US"/>
                        </w:rPr>
                        <w:t>Music</w:t>
                      </w:r>
                    </w:p>
                    <w:p w14:paraId="36458490" w14:textId="01CF5E17" w:rsidR="004A43F4" w:rsidRPr="004A43F4" w:rsidRDefault="00D430CF" w:rsidP="004A43F4">
                      <w:pPr>
                        <w:rPr>
                          <w:color w:val="FFFFFF" w:themeColor="background1"/>
                        </w:rPr>
                      </w:pPr>
                      <w:r w:rsidRPr="004A43F4">
                        <w:rPr>
                          <w:color w:val="FFFFFF" w:themeColor="background1"/>
                          <w:sz w:val="20"/>
                          <w:szCs w:val="16"/>
                          <w:lang w:val="en-US"/>
                        </w:rPr>
                        <w:t xml:space="preserve">As musicians, </w:t>
                      </w:r>
                      <w:r w:rsidR="004A43F4" w:rsidRPr="004A43F4">
                        <w:rPr>
                          <w:rFonts w:cstheme="minorHAnsi"/>
                          <w:color w:val="FFFFFF" w:themeColor="background1"/>
                          <w:sz w:val="20"/>
                          <w:szCs w:val="20"/>
                        </w:rPr>
                        <w:t>t</w:t>
                      </w:r>
                      <w:r w:rsidR="004A43F4" w:rsidRPr="004A43F4">
                        <w:rPr>
                          <w:rFonts w:cstheme="minorHAnsi"/>
                          <w:color w:val="FFFFFF" w:themeColor="background1"/>
                          <w:sz w:val="20"/>
                          <w:szCs w:val="20"/>
                        </w:rPr>
                        <w:t>hrough exploring the question, How Does Music Tell Stories About the Past, we will continue to develop our skills in singing</w:t>
                      </w:r>
                      <w:r w:rsidR="00200605">
                        <w:rPr>
                          <w:rFonts w:cstheme="minorHAnsi"/>
                          <w:color w:val="FFFFFF" w:themeColor="background1"/>
                          <w:sz w:val="20"/>
                          <w:szCs w:val="20"/>
                        </w:rPr>
                        <w:t>,</w:t>
                      </w:r>
                      <w:r w:rsidR="004A43F4" w:rsidRPr="004A43F4">
                        <w:rPr>
                          <w:rFonts w:cstheme="minorHAnsi"/>
                          <w:color w:val="FFFFFF" w:themeColor="background1"/>
                          <w:sz w:val="20"/>
                          <w:szCs w:val="20"/>
                        </w:rPr>
                        <w:t xml:space="preserve"> listening, playing, improvis</w:t>
                      </w:r>
                      <w:r w:rsidR="00AB09AC">
                        <w:rPr>
                          <w:rFonts w:cstheme="minorHAnsi"/>
                          <w:color w:val="FFFFFF" w:themeColor="background1"/>
                          <w:sz w:val="20"/>
                          <w:szCs w:val="20"/>
                        </w:rPr>
                        <w:t>ing</w:t>
                      </w:r>
                      <w:r w:rsidR="004A43F4" w:rsidRPr="004A43F4">
                        <w:rPr>
                          <w:rFonts w:cstheme="minorHAnsi"/>
                          <w:color w:val="FFFFFF" w:themeColor="background1"/>
                          <w:sz w:val="20"/>
                          <w:szCs w:val="20"/>
                        </w:rPr>
                        <w:t xml:space="preserve"> and composing.</w:t>
                      </w:r>
                      <w:r w:rsidR="004A43F4" w:rsidRPr="004A43F4">
                        <w:rPr>
                          <w:rFonts w:ascii="Arial" w:hAnsi="Arial" w:cs="Arial"/>
                          <w:color w:val="FFFFFF" w:themeColor="background1"/>
                          <w:sz w:val="23"/>
                          <w:szCs w:val="23"/>
                          <w:shd w:val="clear" w:color="auto" w:fill="FFFFFF"/>
                        </w:rPr>
                        <w:t xml:space="preserve"> </w:t>
                      </w:r>
                    </w:p>
                    <w:p w14:paraId="59B257E8" w14:textId="23FB6A19" w:rsidR="00D430CF" w:rsidRPr="004A43F4" w:rsidRDefault="00D430CF" w:rsidP="00D430CF">
                      <w:pPr>
                        <w:spacing w:after="0" w:line="240" w:lineRule="auto"/>
                        <w:jc w:val="center"/>
                        <w:rPr>
                          <w:sz w:val="18"/>
                          <w:szCs w:val="16"/>
                        </w:rPr>
                      </w:pPr>
                    </w:p>
                  </w:txbxContent>
                </v:textbox>
                <w10:wrap anchorx="margin"/>
              </v:shape>
            </w:pict>
          </mc:Fallback>
        </mc:AlternateContent>
      </w:r>
      <w:r w:rsidR="00BC5D7A">
        <w:rPr>
          <w:noProof/>
          <w:lang w:eastAsia="en-GB"/>
        </w:rPr>
        <mc:AlternateContent>
          <mc:Choice Requires="wps">
            <w:drawing>
              <wp:anchor distT="0" distB="0" distL="114300" distR="114300" simplePos="0" relativeHeight="251658245" behindDoc="0" locked="0" layoutInCell="1" allowOverlap="1" wp14:anchorId="7D1C47BE" wp14:editId="21A8B0E4">
                <wp:simplePos x="0" y="0"/>
                <wp:positionH relativeFrom="margin">
                  <wp:posOffset>7012305</wp:posOffset>
                </wp:positionH>
                <wp:positionV relativeFrom="paragraph">
                  <wp:posOffset>3812247</wp:posOffset>
                </wp:positionV>
                <wp:extent cx="3158197" cy="3123027"/>
                <wp:effectExtent l="19050" t="0" r="42545" b="20320"/>
                <wp:wrapNone/>
                <wp:docPr id="6" name="Hexagon 6"/>
                <wp:cNvGraphicFramePr/>
                <a:graphic xmlns:a="http://schemas.openxmlformats.org/drawingml/2006/main">
                  <a:graphicData uri="http://schemas.microsoft.com/office/word/2010/wordprocessingShape">
                    <wps:wsp>
                      <wps:cNvSpPr/>
                      <wps:spPr>
                        <a:xfrm>
                          <a:off x="0" y="0"/>
                          <a:ext cx="3158197" cy="3123027"/>
                        </a:xfrm>
                        <a:prstGeom prst="hexagon">
                          <a:avLst/>
                        </a:prstGeom>
                        <a:solidFill>
                          <a:schemeClr val="accent6"/>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0DEC0A" w14:textId="494961F1" w:rsidR="001E245B" w:rsidRPr="005C62F9" w:rsidRDefault="001E245B" w:rsidP="00D430CF">
                            <w:pPr>
                              <w:spacing w:after="0" w:line="240" w:lineRule="auto"/>
                              <w:jc w:val="center"/>
                              <w:rPr>
                                <w:b/>
                                <w:sz w:val="20"/>
                                <w:szCs w:val="16"/>
                                <w:u w:val="single"/>
                                <w:lang w:val="en-US"/>
                              </w:rPr>
                            </w:pPr>
                            <w:r w:rsidRPr="005C62F9">
                              <w:rPr>
                                <w:b/>
                                <w:sz w:val="20"/>
                                <w:szCs w:val="16"/>
                                <w:u w:val="single"/>
                                <w:lang w:val="en-US"/>
                              </w:rPr>
                              <w:t>Writing</w:t>
                            </w:r>
                          </w:p>
                          <w:p w14:paraId="16251626" w14:textId="35F0EF29" w:rsidR="00D430CF" w:rsidRPr="003C312C" w:rsidRDefault="001E245B" w:rsidP="00D430CF">
                            <w:pPr>
                              <w:spacing w:after="0" w:line="240" w:lineRule="auto"/>
                              <w:jc w:val="center"/>
                              <w:rPr>
                                <w:sz w:val="20"/>
                                <w:szCs w:val="16"/>
                                <w:lang w:val="en-US"/>
                              </w:rPr>
                            </w:pPr>
                            <w:r w:rsidRPr="003C312C">
                              <w:rPr>
                                <w:sz w:val="20"/>
                                <w:szCs w:val="16"/>
                                <w:lang w:val="en-US"/>
                              </w:rPr>
                              <w:t xml:space="preserve">As writers, we </w:t>
                            </w:r>
                            <w:r w:rsidR="00260076" w:rsidRPr="003C312C">
                              <w:rPr>
                                <w:sz w:val="20"/>
                                <w:szCs w:val="16"/>
                                <w:lang w:val="en-US"/>
                              </w:rPr>
                              <w:t>will continue to put reading at the forefront of our learning and base our literacy around key texts</w:t>
                            </w:r>
                            <w:r w:rsidR="00EA2284">
                              <w:rPr>
                                <w:sz w:val="20"/>
                                <w:szCs w:val="16"/>
                                <w:lang w:val="en-US"/>
                              </w:rPr>
                              <w:t xml:space="preserve"> like </w:t>
                            </w:r>
                            <w:r w:rsidR="00EA2284" w:rsidRPr="00762C71">
                              <w:rPr>
                                <w:i/>
                                <w:iCs/>
                                <w:sz w:val="20"/>
                                <w:szCs w:val="16"/>
                                <w:lang w:val="en-US"/>
                              </w:rPr>
                              <w:t>Ruby’s Worry</w:t>
                            </w:r>
                            <w:r w:rsidR="00EA2284">
                              <w:rPr>
                                <w:sz w:val="20"/>
                                <w:szCs w:val="16"/>
                                <w:lang w:val="en-US"/>
                              </w:rPr>
                              <w:t xml:space="preserve"> and </w:t>
                            </w:r>
                            <w:r w:rsidR="00EA2284" w:rsidRPr="00762C71">
                              <w:rPr>
                                <w:i/>
                                <w:iCs/>
                                <w:sz w:val="20"/>
                                <w:szCs w:val="16"/>
                                <w:lang w:val="en-US"/>
                              </w:rPr>
                              <w:t>The Day The Crayons Quit</w:t>
                            </w:r>
                            <w:r w:rsidR="00260076" w:rsidRPr="003C312C">
                              <w:rPr>
                                <w:sz w:val="20"/>
                                <w:szCs w:val="16"/>
                                <w:lang w:val="en-US"/>
                              </w:rPr>
                              <w:t xml:space="preserve">. We will explore a range of genres and provide opportunities for lots of discussion and role play. </w:t>
                            </w:r>
                            <w:r w:rsidR="00767791">
                              <w:rPr>
                                <w:sz w:val="20"/>
                                <w:szCs w:val="16"/>
                                <w:lang w:val="en-US"/>
                              </w:rPr>
                              <w:t>KS1</w:t>
                            </w:r>
                            <w:r w:rsidR="00260076" w:rsidRPr="003C312C">
                              <w:rPr>
                                <w:sz w:val="20"/>
                                <w:szCs w:val="16"/>
                                <w:lang w:val="en-US"/>
                              </w:rPr>
                              <w:t xml:space="preserve"> writing skills will be taught across the year. </w:t>
                            </w:r>
                            <w:r w:rsidRPr="003C312C">
                              <w:rPr>
                                <w:sz w:val="20"/>
                                <w:szCs w:val="16"/>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C47BE" id="Hexagon 6" o:spid="_x0000_s1029" type="#_x0000_t9" style="position:absolute;margin-left:552.15pt;margin-top:300.2pt;width:248.7pt;height:245.9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" adj="5340" fillcolor="#70ad47 [3209]" strokecolor="white [3212]" strokeweight="1pt">
                <v:textbox>
                  <w:txbxContent>
                    <w:p w14:paraId="290DEC0A" w14:textId="494961F1" w:rsidR="001E245B" w:rsidRPr="005C62F9" w:rsidRDefault="001E245B" w:rsidP="00D430CF">
                      <w:pPr>
                        <w:spacing w:after="0" w:line="240" w:lineRule="auto"/>
                        <w:jc w:val="center"/>
                        <w:rPr>
                          <w:b/>
                          <w:sz w:val="20"/>
                          <w:szCs w:val="16"/>
                          <w:u w:val="single"/>
                          <w:lang w:val="en-US"/>
                        </w:rPr>
                      </w:pPr>
                      <w:r w:rsidRPr="005C62F9">
                        <w:rPr>
                          <w:b/>
                          <w:sz w:val="20"/>
                          <w:szCs w:val="16"/>
                          <w:u w:val="single"/>
                          <w:lang w:val="en-US"/>
                        </w:rPr>
                        <w:t>Writing</w:t>
                      </w:r>
                    </w:p>
                    <w:p w14:paraId="16251626" w14:textId="35F0EF29" w:rsidR="00D430CF" w:rsidRPr="003C312C" w:rsidRDefault="001E245B" w:rsidP="00D430CF">
                      <w:pPr>
                        <w:spacing w:after="0" w:line="240" w:lineRule="auto"/>
                        <w:jc w:val="center"/>
                        <w:rPr>
                          <w:sz w:val="20"/>
                          <w:szCs w:val="16"/>
                          <w:lang w:val="en-US"/>
                        </w:rPr>
                      </w:pPr>
                      <w:r w:rsidRPr="003C312C">
                        <w:rPr>
                          <w:sz w:val="20"/>
                          <w:szCs w:val="16"/>
                          <w:lang w:val="en-US"/>
                        </w:rPr>
                        <w:t xml:space="preserve">As writers, we </w:t>
                      </w:r>
                      <w:r w:rsidR="00260076" w:rsidRPr="003C312C">
                        <w:rPr>
                          <w:sz w:val="20"/>
                          <w:szCs w:val="16"/>
                          <w:lang w:val="en-US"/>
                        </w:rPr>
                        <w:t>will continue to put reading at the forefront of our learning and base our literacy around key texts</w:t>
                      </w:r>
                      <w:r w:rsidR="00EA2284">
                        <w:rPr>
                          <w:sz w:val="20"/>
                          <w:szCs w:val="16"/>
                          <w:lang w:val="en-US"/>
                        </w:rPr>
                        <w:t xml:space="preserve"> like </w:t>
                      </w:r>
                      <w:r w:rsidR="00EA2284" w:rsidRPr="00762C71">
                        <w:rPr>
                          <w:i/>
                          <w:iCs/>
                          <w:sz w:val="20"/>
                          <w:szCs w:val="16"/>
                          <w:lang w:val="en-US"/>
                        </w:rPr>
                        <w:t>Ruby’s Worry</w:t>
                      </w:r>
                      <w:r w:rsidR="00EA2284">
                        <w:rPr>
                          <w:sz w:val="20"/>
                          <w:szCs w:val="16"/>
                          <w:lang w:val="en-US"/>
                        </w:rPr>
                        <w:t xml:space="preserve"> and </w:t>
                      </w:r>
                      <w:r w:rsidR="00EA2284" w:rsidRPr="00762C71">
                        <w:rPr>
                          <w:i/>
                          <w:iCs/>
                          <w:sz w:val="20"/>
                          <w:szCs w:val="16"/>
                          <w:lang w:val="en-US"/>
                        </w:rPr>
                        <w:t>The Day The Crayons Quit</w:t>
                      </w:r>
                      <w:r w:rsidR="00260076" w:rsidRPr="003C312C">
                        <w:rPr>
                          <w:sz w:val="20"/>
                          <w:szCs w:val="16"/>
                          <w:lang w:val="en-US"/>
                        </w:rPr>
                        <w:t xml:space="preserve">. We will explore a range of genres and provide opportunities for lots of discussion and role play. </w:t>
                      </w:r>
                      <w:r w:rsidR="00767791">
                        <w:rPr>
                          <w:sz w:val="20"/>
                          <w:szCs w:val="16"/>
                          <w:lang w:val="en-US"/>
                        </w:rPr>
                        <w:t>KS1</w:t>
                      </w:r>
                      <w:r w:rsidR="00260076" w:rsidRPr="003C312C">
                        <w:rPr>
                          <w:sz w:val="20"/>
                          <w:szCs w:val="16"/>
                          <w:lang w:val="en-US"/>
                        </w:rPr>
                        <w:t xml:space="preserve"> writing skills will be taught across the year. </w:t>
                      </w:r>
                      <w:r w:rsidRPr="003C312C">
                        <w:rPr>
                          <w:sz w:val="20"/>
                          <w:szCs w:val="16"/>
                          <w:lang w:val="en-US"/>
                        </w:rPr>
                        <w:t xml:space="preserve"> </w:t>
                      </w:r>
                    </w:p>
                  </w:txbxContent>
                </v:textbox>
                <w10:wrap anchorx="margin"/>
              </v:shape>
            </w:pict>
          </mc:Fallback>
        </mc:AlternateContent>
      </w:r>
      <w:r w:rsidR="00ED4972">
        <w:rPr>
          <w:noProof/>
          <w:lang w:eastAsia="en-GB"/>
        </w:rPr>
        <mc:AlternateContent>
          <mc:Choice Requires="wps">
            <w:drawing>
              <wp:anchor distT="45720" distB="45720" distL="114300" distR="114300" simplePos="0" relativeHeight="251658246" behindDoc="0" locked="0" layoutInCell="1" allowOverlap="1" wp14:anchorId="3C960137" wp14:editId="61B9689B">
                <wp:simplePos x="0" y="0"/>
                <wp:positionH relativeFrom="column">
                  <wp:posOffset>7038975</wp:posOffset>
                </wp:positionH>
                <wp:positionV relativeFrom="paragraph">
                  <wp:posOffset>0</wp:posOffset>
                </wp:positionV>
                <wp:extent cx="2352675" cy="53340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533400"/>
                        </a:xfrm>
                        <a:prstGeom prst="rect">
                          <a:avLst/>
                        </a:prstGeom>
                        <a:noFill/>
                        <a:ln w="9525">
                          <a:noFill/>
                          <a:miter lim="800000"/>
                          <a:headEnd/>
                          <a:tailEnd/>
                        </a:ln>
                      </wps:spPr>
                      <wps:txbx>
                        <w:txbxContent>
                          <w:p w14:paraId="5DA85BCA" w14:textId="77777777" w:rsidR="00ED4972" w:rsidRPr="005363D8" w:rsidRDefault="00ED4972">
                            <w:pPr>
                              <w:rPr>
                                <w:rFonts w:ascii="Goudy Old Style" w:hAnsi="Goudy Old Style"/>
                                <w:b/>
                                <w:color w:val="70AD47" w:themeColor="accent6"/>
                                <w:sz w:val="56"/>
                              </w:rPr>
                            </w:pPr>
                            <w:r w:rsidRPr="005363D8">
                              <w:rPr>
                                <w:rFonts w:ascii="Goudy Old Style" w:hAnsi="Goudy Old Style"/>
                                <w:b/>
                                <w:color w:val="70AD47" w:themeColor="accent6"/>
                                <w:sz w:val="56"/>
                              </w:rPr>
                              <w:t xml:space="preserve">Year </w:t>
                            </w:r>
                            <w:r w:rsidR="00047B7E" w:rsidRPr="005363D8">
                              <w:rPr>
                                <w:rFonts w:ascii="Goudy Old Style" w:hAnsi="Goudy Old Style"/>
                                <w:b/>
                                <w:color w:val="70AD47" w:themeColor="accent6"/>
                                <w:sz w:val="56"/>
                              </w:rPr>
                              <w:t>1 &amp;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960137" id="_x0000_t202" coordsize="21600,21600" o:spt="202" path="m,l,21600r21600,l21600,xe">
                <v:stroke joinstyle="miter"/>
                <v:path gradientshapeok="t" o:connecttype="rect"/>
              </v:shapetype>
              <v:shape id="Text Box 217" o:spid="_x0000_s1030" type="#_x0000_t202" style="position:absolute;margin-left:554.25pt;margin-top:0;width:185.25pt;height:42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" filled="f" stroked="f">
                <v:textbox>
                  <w:txbxContent>
                    <w:p w14:paraId="5DA85BCA" w14:textId="77777777" w:rsidR="00ED4972" w:rsidRPr="005363D8" w:rsidRDefault="00ED4972">
                      <w:pPr>
                        <w:rPr>
                          <w:rFonts w:ascii="Goudy Old Style" w:hAnsi="Goudy Old Style"/>
                          <w:b/>
                          <w:color w:val="70AD47" w:themeColor="accent6"/>
                          <w:sz w:val="56"/>
                        </w:rPr>
                      </w:pPr>
                      <w:r w:rsidRPr="005363D8">
                        <w:rPr>
                          <w:rFonts w:ascii="Goudy Old Style" w:hAnsi="Goudy Old Style"/>
                          <w:b/>
                          <w:color w:val="70AD47" w:themeColor="accent6"/>
                          <w:sz w:val="56"/>
                        </w:rPr>
                        <w:t xml:space="preserve">Year </w:t>
                      </w:r>
                      <w:r w:rsidR="00047B7E" w:rsidRPr="005363D8">
                        <w:rPr>
                          <w:rFonts w:ascii="Goudy Old Style" w:hAnsi="Goudy Old Style"/>
                          <w:b/>
                          <w:color w:val="70AD47" w:themeColor="accent6"/>
                          <w:sz w:val="56"/>
                        </w:rPr>
                        <w:t>1 &amp; 2</w:t>
                      </w:r>
                    </w:p>
                  </w:txbxContent>
                </v:textbox>
                <w10:wrap type="square"/>
              </v:shape>
            </w:pict>
          </mc:Fallback>
        </mc:AlternateContent>
      </w:r>
      <w:r w:rsidR="00ED4972">
        <w:rPr>
          <w:noProof/>
          <w:lang w:eastAsia="en-GB"/>
        </w:rPr>
        <w:drawing>
          <wp:anchor distT="0" distB="0" distL="114300" distR="114300" simplePos="0" relativeHeight="251658240" behindDoc="1" locked="0" layoutInCell="1" allowOverlap="1" wp14:anchorId="20EEE30B" wp14:editId="0788E395">
            <wp:simplePos x="0" y="0"/>
            <wp:positionH relativeFrom="column">
              <wp:posOffset>6324600</wp:posOffset>
            </wp:positionH>
            <wp:positionV relativeFrom="paragraph">
              <wp:posOffset>-285750</wp:posOffset>
            </wp:positionV>
            <wp:extent cx="704850" cy="8191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duotone>
                        <a:schemeClr val="accent5">
                          <a:shade val="45000"/>
                          <a:satMod val="135000"/>
                        </a:schemeClr>
                        <a:prstClr val="white"/>
                      </a:duotone>
                      <a:extLst>
                        <a:ext uri="{28A0092B-C50C-407E-A947-70E740481C1C}">
                          <a14:useLocalDpi xmlns:a14="http://schemas.microsoft.com/office/drawing/2010/main" val="0"/>
                        </a:ext>
                      </a:extLst>
                    </a:blip>
                    <a:srcRect l="72254"/>
                    <a:stretch/>
                  </pic:blipFill>
                  <pic:spPr bwMode="auto">
                    <a:xfrm flipH="1">
                      <a:off x="0" y="0"/>
                      <a:ext cx="704850" cy="819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76EA6">
        <w:rPr>
          <w:noProof/>
          <w:lang w:eastAsia="en-GB"/>
        </w:rPr>
        <w:drawing>
          <wp:anchor distT="0" distB="0" distL="114300" distR="114300" simplePos="0" relativeHeight="251658241" behindDoc="1" locked="0" layoutInCell="1" allowOverlap="1" wp14:anchorId="298F82A7" wp14:editId="01940B00">
            <wp:simplePos x="0" y="0"/>
            <wp:positionH relativeFrom="column">
              <wp:posOffset>800100</wp:posOffset>
            </wp:positionH>
            <wp:positionV relativeFrom="paragraph">
              <wp:posOffset>-266700</wp:posOffset>
            </wp:positionV>
            <wp:extent cx="2628900" cy="101053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628900" cy="1010531"/>
                    </a:xfrm>
                    <a:prstGeom prst="rect">
                      <a:avLst/>
                    </a:prstGeom>
                  </pic:spPr>
                </pic:pic>
              </a:graphicData>
            </a:graphic>
            <wp14:sizeRelH relativeFrom="page">
              <wp14:pctWidth>0</wp14:pctWidth>
            </wp14:sizeRelH>
            <wp14:sizeRelV relativeFrom="page">
              <wp14:pctHeight>0</wp14:pctHeight>
            </wp14:sizeRelV>
          </wp:anchor>
        </w:drawing>
      </w:r>
      <w:r w:rsidR="005363D8">
        <w:tab/>
      </w:r>
    </w:p>
    <w:sectPr w:rsidR="00410C00" w:rsidSect="000B2FD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FDA"/>
    <w:rsid w:val="000400EC"/>
    <w:rsid w:val="00047B7E"/>
    <w:rsid w:val="000B2FDA"/>
    <w:rsid w:val="000F2426"/>
    <w:rsid w:val="001039F5"/>
    <w:rsid w:val="00107CA1"/>
    <w:rsid w:val="001744CB"/>
    <w:rsid w:val="001E245B"/>
    <w:rsid w:val="00200605"/>
    <w:rsid w:val="00257AEF"/>
    <w:rsid w:val="00260076"/>
    <w:rsid w:val="00276EA6"/>
    <w:rsid w:val="002B4143"/>
    <w:rsid w:val="0032456F"/>
    <w:rsid w:val="00332291"/>
    <w:rsid w:val="00346294"/>
    <w:rsid w:val="0036735F"/>
    <w:rsid w:val="003C312C"/>
    <w:rsid w:val="003C3F39"/>
    <w:rsid w:val="00410C00"/>
    <w:rsid w:val="0046254B"/>
    <w:rsid w:val="0047131A"/>
    <w:rsid w:val="004A43F4"/>
    <w:rsid w:val="004B1291"/>
    <w:rsid w:val="004C4B33"/>
    <w:rsid w:val="004D05A7"/>
    <w:rsid w:val="004D65D8"/>
    <w:rsid w:val="005363D8"/>
    <w:rsid w:val="00552ECD"/>
    <w:rsid w:val="005602C6"/>
    <w:rsid w:val="005935E8"/>
    <w:rsid w:val="005C2C58"/>
    <w:rsid w:val="005C6259"/>
    <w:rsid w:val="005C62F9"/>
    <w:rsid w:val="005E3C70"/>
    <w:rsid w:val="0062149A"/>
    <w:rsid w:val="00687D3E"/>
    <w:rsid w:val="006967AE"/>
    <w:rsid w:val="006B5848"/>
    <w:rsid w:val="006C2D04"/>
    <w:rsid w:val="007046A5"/>
    <w:rsid w:val="00723B78"/>
    <w:rsid w:val="007360E9"/>
    <w:rsid w:val="00762C71"/>
    <w:rsid w:val="00767791"/>
    <w:rsid w:val="00776CEB"/>
    <w:rsid w:val="00806BDB"/>
    <w:rsid w:val="0084786E"/>
    <w:rsid w:val="008E1662"/>
    <w:rsid w:val="00927D0F"/>
    <w:rsid w:val="00972FB4"/>
    <w:rsid w:val="0098255C"/>
    <w:rsid w:val="009A0EAA"/>
    <w:rsid w:val="009C002F"/>
    <w:rsid w:val="009D60A8"/>
    <w:rsid w:val="00A11097"/>
    <w:rsid w:val="00A4204E"/>
    <w:rsid w:val="00A77244"/>
    <w:rsid w:val="00A84AAF"/>
    <w:rsid w:val="00AB09AC"/>
    <w:rsid w:val="00AC46F0"/>
    <w:rsid w:val="00AD173E"/>
    <w:rsid w:val="00B0142E"/>
    <w:rsid w:val="00B432EF"/>
    <w:rsid w:val="00B93EE7"/>
    <w:rsid w:val="00BC5D7A"/>
    <w:rsid w:val="00C154E0"/>
    <w:rsid w:val="00C15CE1"/>
    <w:rsid w:val="00C42813"/>
    <w:rsid w:val="00C5509C"/>
    <w:rsid w:val="00CA5A8D"/>
    <w:rsid w:val="00CE3021"/>
    <w:rsid w:val="00D23438"/>
    <w:rsid w:val="00D335AF"/>
    <w:rsid w:val="00D36F58"/>
    <w:rsid w:val="00D430CF"/>
    <w:rsid w:val="00D51108"/>
    <w:rsid w:val="00D51A33"/>
    <w:rsid w:val="00D652E4"/>
    <w:rsid w:val="00E14F3C"/>
    <w:rsid w:val="00E23A3B"/>
    <w:rsid w:val="00E377DB"/>
    <w:rsid w:val="00E67A18"/>
    <w:rsid w:val="00E737D9"/>
    <w:rsid w:val="00E92231"/>
    <w:rsid w:val="00EA2284"/>
    <w:rsid w:val="00EC192E"/>
    <w:rsid w:val="00ED4972"/>
    <w:rsid w:val="00EF3F98"/>
    <w:rsid w:val="00F75135"/>
    <w:rsid w:val="00FA0CB3"/>
    <w:rsid w:val="00FF104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03BB4"/>
  <w15:chartTrackingRefBased/>
  <w15:docId w15:val="{B1B9838B-65F4-46C7-B063-AB1E9861F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0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diagramData" Target="diagrams/data1.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diagramDrawing" Target="diagrams/drawing1.xml"/><Relationship Id="rId5" Type="http://schemas.openxmlformats.org/officeDocument/2006/relationships/settings" Target="settings.xml"/><Relationship Id="rId10" Type="http://schemas.openxmlformats.org/officeDocument/2006/relationships/diagramColors" Target="diagrams/colors1.xml"/><Relationship Id="rId4" Type="http://schemas.openxmlformats.org/officeDocument/2006/relationships/styles" Target="style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D3FA0DB-6013-4F64-BEEF-F430163E73F2}" type="doc">
      <dgm:prSet loTypeId="urn:microsoft.com/office/officeart/2011/layout/HexagonRadial" loCatId="officeonline" qsTypeId="urn:microsoft.com/office/officeart/2005/8/quickstyle/simple1" qsCatId="simple" csTypeId="urn:microsoft.com/office/officeart/2005/8/colors/accent6_2" csCatId="accent6" phldr="1"/>
      <dgm:spPr/>
      <dgm:t>
        <a:bodyPr/>
        <a:lstStyle/>
        <a:p>
          <a:endParaRPr lang="en-US"/>
        </a:p>
      </dgm:t>
    </dgm:pt>
    <dgm:pt modelId="{39D7AB3A-49CD-4335-B3D2-753C9978DB9C}">
      <dgm:prSet phldrT="[Text]" custT="1"/>
      <dgm:spPr/>
      <dgm:t>
        <a:bodyPr/>
        <a:lstStyle/>
        <a:p>
          <a:r>
            <a:rPr lang="en-GB" sz="2400" b="1" u="sng"/>
            <a:t>Healthy body, happy mind</a:t>
          </a:r>
        </a:p>
        <a:p>
          <a:r>
            <a:rPr lang="en-GB" sz="1400" b="1" u="none"/>
            <a:t>Our Key Influencer for this term is:</a:t>
          </a:r>
        </a:p>
        <a:p>
          <a:r>
            <a:rPr lang="en-GB" sz="1400" b="1" u="none"/>
            <a:t>Mary Seacole</a:t>
          </a:r>
          <a:endParaRPr lang="en-GB" sz="800" b="1" u="none"/>
        </a:p>
      </dgm:t>
    </dgm:pt>
    <dgm:pt modelId="{F6BAAA44-1A7E-433D-BC8B-3A303CB5749C}" type="parTrans" cxnId="{3E06994B-6978-469C-A739-638D533115C5}">
      <dgm:prSet/>
      <dgm:spPr/>
      <dgm:t>
        <a:bodyPr/>
        <a:lstStyle/>
        <a:p>
          <a:endParaRPr lang="en-US"/>
        </a:p>
      </dgm:t>
    </dgm:pt>
    <dgm:pt modelId="{FDBD36B9-11FC-4BC4-AA3D-1C6899385DA2}" type="sibTrans" cxnId="{3E06994B-6978-469C-A739-638D533115C5}">
      <dgm:prSet/>
      <dgm:spPr/>
      <dgm:t>
        <a:bodyPr/>
        <a:lstStyle/>
        <a:p>
          <a:endParaRPr lang="en-US"/>
        </a:p>
      </dgm:t>
    </dgm:pt>
    <dgm:pt modelId="{D36334F8-0379-4AD7-8505-55D93BB160FD}">
      <dgm:prSet phldrT="[Text]" custT="1"/>
      <dgm:spPr/>
      <dgm:t>
        <a:bodyPr/>
        <a:lstStyle/>
        <a:p>
          <a:r>
            <a:rPr lang="en-US" sz="1000" b="1" u="sng"/>
            <a:t>Science</a:t>
          </a:r>
          <a:endParaRPr lang="en-US" sz="1000"/>
        </a:p>
        <a:p>
          <a:r>
            <a:rPr lang="en-GB" sz="1000"/>
            <a:t>As scientists we will be finding out about the human body. We will discover how to keep our bodies and minds healthy. We will identify, name, draw and label basic parts of the human body and say which part of the body is associated with which sense. As well as this, we will find out about the basic needs of a human. </a:t>
          </a:r>
          <a:endParaRPr lang="en-US" sz="1000"/>
        </a:p>
      </dgm:t>
    </dgm:pt>
    <dgm:pt modelId="{51B99970-C4BE-4ABC-BA0C-F8BE1C5D8DEE}" type="parTrans" cxnId="{938DCB5F-650D-47F2-9FD6-F8EBA2298032}">
      <dgm:prSet/>
      <dgm:spPr/>
      <dgm:t>
        <a:bodyPr/>
        <a:lstStyle/>
        <a:p>
          <a:endParaRPr lang="en-US"/>
        </a:p>
      </dgm:t>
    </dgm:pt>
    <dgm:pt modelId="{0F7E1705-6451-4602-A442-39BEFCE2D0D8}" type="sibTrans" cxnId="{938DCB5F-650D-47F2-9FD6-F8EBA2298032}">
      <dgm:prSet/>
      <dgm:spPr/>
      <dgm:t>
        <a:bodyPr/>
        <a:lstStyle/>
        <a:p>
          <a:endParaRPr lang="en-US"/>
        </a:p>
      </dgm:t>
    </dgm:pt>
    <dgm:pt modelId="{AA448853-4311-4DE0-AB38-9AFC5998AEB0}">
      <dgm:prSet phldrT="[Text]" custT="1"/>
      <dgm:spPr/>
      <dgm:t>
        <a:bodyPr/>
        <a:lstStyle/>
        <a:p>
          <a:r>
            <a:rPr lang="en-US" sz="1000" b="1" u="sng"/>
            <a:t>Art &amp; DT</a:t>
          </a:r>
        </a:p>
        <a:p>
          <a:r>
            <a:rPr lang="en-GB" sz="1000" b="0"/>
            <a:t>In art, we will be using chalk and charcoal and looking closely at cross sections of fruit. We will be looking at art work made by the artist William Morris.</a:t>
          </a:r>
        </a:p>
        <a:p>
          <a:r>
            <a:rPr lang="en-GB" sz="1000" b="0"/>
            <a:t>In DT, we will be learning the skills involved in designing, making and evaluating a fruit salad. </a:t>
          </a:r>
        </a:p>
        <a:p>
          <a:endParaRPr lang="en-US" sz="1000" b="0"/>
        </a:p>
      </dgm:t>
    </dgm:pt>
    <dgm:pt modelId="{D6E60013-8B84-4A0F-89F1-E718E91A0238}" type="parTrans" cxnId="{46BB2B8B-5E74-4D49-926C-66E6E8B98512}">
      <dgm:prSet/>
      <dgm:spPr/>
      <dgm:t>
        <a:bodyPr/>
        <a:lstStyle/>
        <a:p>
          <a:endParaRPr lang="en-US"/>
        </a:p>
      </dgm:t>
    </dgm:pt>
    <dgm:pt modelId="{F47A99E3-84F2-402F-89BB-026B239959CE}" type="sibTrans" cxnId="{46BB2B8B-5E74-4D49-926C-66E6E8B98512}">
      <dgm:prSet/>
      <dgm:spPr/>
      <dgm:t>
        <a:bodyPr/>
        <a:lstStyle/>
        <a:p>
          <a:endParaRPr lang="en-US"/>
        </a:p>
      </dgm:t>
    </dgm:pt>
    <dgm:pt modelId="{49313047-F971-4ED3-A085-62E734B47701}">
      <dgm:prSet phldrT="[Text]" custT="1"/>
      <dgm:spPr/>
      <dgm:t>
        <a:bodyPr/>
        <a:lstStyle/>
        <a:p>
          <a:r>
            <a:rPr lang="en-US" sz="1000" b="1" u="sng"/>
            <a:t>Computing</a:t>
          </a:r>
          <a:endParaRPr lang="en-US" sz="1000" b="1"/>
        </a:p>
        <a:p>
          <a:r>
            <a:rPr lang="en-US" sz="1000"/>
            <a:t>This term we will continue to focus on using the internet safely. We will be learning how to use ICT to organise, store and manipulate digital content and r</a:t>
          </a:r>
          <a:r>
            <a:rPr lang="en-GB" sz="1000"/>
            <a:t>ecognise common uses of information technology beyond school.</a:t>
          </a:r>
          <a:endParaRPr lang="en-US" sz="1000"/>
        </a:p>
      </dgm:t>
    </dgm:pt>
    <dgm:pt modelId="{DB91880D-16D1-4580-8E07-7F7A2079D056}" type="parTrans" cxnId="{FF6BF500-3C0A-423F-B3D5-20C15215CAFE}">
      <dgm:prSet/>
      <dgm:spPr/>
      <dgm:t>
        <a:bodyPr/>
        <a:lstStyle/>
        <a:p>
          <a:endParaRPr lang="en-US"/>
        </a:p>
      </dgm:t>
    </dgm:pt>
    <dgm:pt modelId="{D49005F9-3D36-41B4-9E17-EECD1DEA61DB}" type="sibTrans" cxnId="{FF6BF500-3C0A-423F-B3D5-20C15215CAFE}">
      <dgm:prSet/>
      <dgm:spPr/>
      <dgm:t>
        <a:bodyPr/>
        <a:lstStyle/>
        <a:p>
          <a:endParaRPr lang="en-US"/>
        </a:p>
      </dgm:t>
    </dgm:pt>
    <dgm:pt modelId="{9F78EBB7-F544-4B39-BD54-7016CD65CF31}">
      <dgm:prSet phldrT="[Text]" custT="1"/>
      <dgm:spPr/>
      <dgm:t>
        <a:bodyPr/>
        <a:lstStyle/>
        <a:p>
          <a:r>
            <a:rPr lang="en-US" sz="1000" b="1" u="sng"/>
            <a:t>Physical Education</a:t>
          </a:r>
          <a:endParaRPr lang="en-US" sz="1000" u="sng"/>
        </a:p>
        <a:p>
          <a:r>
            <a:rPr lang="en-US" sz="1000" b="0"/>
            <a:t>This term, we will focus on Dance and Gymnastics. In Dance,we shall be developing </a:t>
          </a:r>
          <a:r>
            <a:rPr lang="en-GB" sz="1000" b="0"/>
            <a:t>control &amp; coordination and</a:t>
          </a:r>
          <a:r>
            <a:rPr lang="en-US" sz="1000" b="0"/>
            <a:t> </a:t>
          </a:r>
          <a:r>
            <a:rPr lang="en-GB" sz="1000" b="0"/>
            <a:t>link dance sections together to perform.</a:t>
          </a:r>
        </a:p>
        <a:p>
          <a:r>
            <a:rPr lang="en-GB" sz="1000" b="1" u="sng"/>
            <a:t>R.E</a:t>
          </a:r>
          <a:endParaRPr lang="en-US" sz="1000" b="1" u="sng"/>
        </a:p>
        <a:p>
          <a:r>
            <a:rPr lang="en-GB" sz="1000"/>
            <a:t>We will be focusing on Christianity exploring the following questions: Was it always easy for Jesus to show friendship?  Why was Jesus welcomed like a king or celebrity by the crowds on Palm Sunday? </a:t>
          </a:r>
        </a:p>
        <a:p>
          <a:endParaRPr lang="en-US" sz="1000" b="1"/>
        </a:p>
      </dgm:t>
    </dgm:pt>
    <dgm:pt modelId="{334B6404-8A33-4E86-A57C-093A07412F3B}" type="parTrans" cxnId="{B551D952-404D-46A1-A34D-DC85C4344EB8}">
      <dgm:prSet/>
      <dgm:spPr/>
      <dgm:t>
        <a:bodyPr/>
        <a:lstStyle/>
        <a:p>
          <a:endParaRPr lang="en-US"/>
        </a:p>
      </dgm:t>
    </dgm:pt>
    <dgm:pt modelId="{D4560C80-FBF1-47B3-80CE-F06FAB5FFEC5}" type="sibTrans" cxnId="{B551D952-404D-46A1-A34D-DC85C4344EB8}">
      <dgm:prSet/>
      <dgm:spPr/>
      <dgm:t>
        <a:bodyPr/>
        <a:lstStyle/>
        <a:p>
          <a:endParaRPr lang="en-US"/>
        </a:p>
      </dgm:t>
    </dgm:pt>
    <dgm:pt modelId="{065542D8-C329-41A1-9FDA-5D96A667E282}">
      <dgm:prSet phldrT="[Text]" custT="1"/>
      <dgm:spPr/>
      <dgm:t>
        <a:bodyPr/>
        <a:lstStyle/>
        <a:p>
          <a:r>
            <a:rPr lang="en-US" sz="1000" b="1" u="sng"/>
            <a:t>History &amp; Geography</a:t>
          </a:r>
        </a:p>
        <a:p>
          <a:r>
            <a:rPr lang="en-US" sz="900" b="0"/>
            <a:t>In History, we will learn about Mary Seacole and why she is remembered today. We will explore her life and how she influenced the world of medicine. We will compare hospitals from the past to those today and use role play to explore this further.</a:t>
          </a:r>
        </a:p>
        <a:p>
          <a:r>
            <a:rPr lang="en-US" sz="900" b="0"/>
            <a:t>In Geography, we will be looking at the geography of our school within the local area and the UK.  </a:t>
          </a:r>
        </a:p>
      </dgm:t>
    </dgm:pt>
    <dgm:pt modelId="{CB4D4238-27AF-4383-B059-19D53F88914C}" type="parTrans" cxnId="{0B04F807-F50D-46C4-819E-9EED432D6760}">
      <dgm:prSet/>
      <dgm:spPr/>
      <dgm:t>
        <a:bodyPr/>
        <a:lstStyle/>
        <a:p>
          <a:endParaRPr lang="en-US"/>
        </a:p>
      </dgm:t>
    </dgm:pt>
    <dgm:pt modelId="{09C70B1B-11B5-4558-9FCD-BAED0604E013}" type="sibTrans" cxnId="{0B04F807-F50D-46C4-819E-9EED432D6760}">
      <dgm:prSet/>
      <dgm:spPr/>
      <dgm:t>
        <a:bodyPr/>
        <a:lstStyle/>
        <a:p>
          <a:endParaRPr lang="en-US"/>
        </a:p>
      </dgm:t>
    </dgm:pt>
    <dgm:pt modelId="{0D789780-073C-4752-8121-FE41B57E806B}">
      <dgm:prSet phldrT="[Text]" custScaleX="142834" custScaleY="59953" custLinFactNeighborX="-44557" custLinFactNeighborY="33200"/>
      <dgm:spPr/>
      <dgm:t>
        <a:bodyPr/>
        <a:lstStyle/>
        <a:p>
          <a:endParaRPr lang="en-US"/>
        </a:p>
      </dgm:t>
    </dgm:pt>
    <dgm:pt modelId="{2D0EDEAD-66D8-48FD-9CAC-C45197DECEF6}" type="parTrans" cxnId="{70959F52-D0EB-4555-85E9-F8D885773C9E}">
      <dgm:prSet/>
      <dgm:spPr/>
      <dgm:t>
        <a:bodyPr/>
        <a:lstStyle/>
        <a:p>
          <a:endParaRPr lang="en-US"/>
        </a:p>
      </dgm:t>
    </dgm:pt>
    <dgm:pt modelId="{BF830A6B-1BA8-456E-BDE1-505BD8351B64}" type="sibTrans" cxnId="{70959F52-D0EB-4555-85E9-F8D885773C9E}">
      <dgm:prSet/>
      <dgm:spPr/>
      <dgm:t>
        <a:bodyPr/>
        <a:lstStyle/>
        <a:p>
          <a:endParaRPr lang="en-US"/>
        </a:p>
      </dgm:t>
    </dgm:pt>
    <dgm:pt modelId="{FE425B10-33EF-4BCA-84A9-0ECEFC04AFE6}">
      <dgm:prSet phldrT="[Text]" custScaleX="165610" custLinFactNeighborX="-63697" custLinFactNeighborY="-3017"/>
      <dgm:spPr/>
      <dgm:t>
        <a:bodyPr/>
        <a:lstStyle/>
        <a:p>
          <a:endParaRPr lang="en-US"/>
        </a:p>
      </dgm:t>
    </dgm:pt>
    <dgm:pt modelId="{CC9F3364-5EC5-4326-8463-46602F37869E}" type="parTrans" cxnId="{3A66F1BC-9102-43E6-8B92-180912B4A525}">
      <dgm:prSet/>
      <dgm:spPr/>
      <dgm:t>
        <a:bodyPr/>
        <a:lstStyle/>
        <a:p>
          <a:endParaRPr lang="en-US"/>
        </a:p>
      </dgm:t>
    </dgm:pt>
    <dgm:pt modelId="{CFB7F367-E8AB-4DF5-A699-D1B2B12F1733}" type="sibTrans" cxnId="{3A66F1BC-9102-43E6-8B92-180912B4A525}">
      <dgm:prSet/>
      <dgm:spPr/>
      <dgm:t>
        <a:bodyPr/>
        <a:lstStyle/>
        <a:p>
          <a:endParaRPr lang="en-US"/>
        </a:p>
      </dgm:t>
    </dgm:pt>
    <dgm:pt modelId="{6A3009DC-3B89-44F7-AA15-6296E0C727CE}" type="pres">
      <dgm:prSet presAssocID="{0D3FA0DB-6013-4F64-BEEF-F430163E73F2}" presName="Name0" presStyleCnt="0">
        <dgm:presLayoutVars>
          <dgm:chMax val="1"/>
          <dgm:chPref val="1"/>
          <dgm:dir/>
          <dgm:animOne val="branch"/>
          <dgm:animLvl val="lvl"/>
        </dgm:presLayoutVars>
      </dgm:prSet>
      <dgm:spPr/>
    </dgm:pt>
    <dgm:pt modelId="{8AF5AB98-8435-45E2-ACC7-BA8A93955404}" type="pres">
      <dgm:prSet presAssocID="{39D7AB3A-49CD-4335-B3D2-753C9978DB9C}" presName="Parent" presStyleLbl="node0" presStyleIdx="0" presStyleCnt="1" custScaleX="117957" custLinFactNeighborX="2062" custLinFactNeighborY="-88">
        <dgm:presLayoutVars>
          <dgm:chMax val="6"/>
          <dgm:chPref val="6"/>
        </dgm:presLayoutVars>
      </dgm:prSet>
      <dgm:spPr/>
    </dgm:pt>
    <dgm:pt modelId="{08DA549A-1331-40CC-96F6-D82B4F9F9863}" type="pres">
      <dgm:prSet presAssocID="{D36334F8-0379-4AD7-8505-55D93BB160FD}" presName="Accent1" presStyleCnt="0"/>
      <dgm:spPr/>
    </dgm:pt>
    <dgm:pt modelId="{159A709A-9B0B-4108-B341-6A0B08BE8A39}" type="pres">
      <dgm:prSet presAssocID="{D36334F8-0379-4AD7-8505-55D93BB160FD}" presName="Accent" presStyleLbl="bgShp" presStyleIdx="0" presStyleCnt="5"/>
      <dgm:spPr/>
    </dgm:pt>
    <dgm:pt modelId="{7BE24FD1-122C-4B8A-9EB0-9B51C870D26E}" type="pres">
      <dgm:prSet presAssocID="{D36334F8-0379-4AD7-8505-55D93BB160FD}" presName="Child1" presStyleLbl="node1" presStyleIdx="0" presStyleCnt="5" custScaleX="158814" custScaleY="81601" custLinFactNeighborX="3660" custLinFactNeighborY="19201">
        <dgm:presLayoutVars>
          <dgm:chMax val="0"/>
          <dgm:chPref val="0"/>
          <dgm:bulletEnabled val="1"/>
        </dgm:presLayoutVars>
      </dgm:prSet>
      <dgm:spPr/>
    </dgm:pt>
    <dgm:pt modelId="{FF07F158-6EDD-4CA8-9B8A-B824DCD15379}" type="pres">
      <dgm:prSet presAssocID="{AA448853-4311-4DE0-AB38-9AFC5998AEB0}" presName="Accent2" presStyleCnt="0"/>
      <dgm:spPr/>
    </dgm:pt>
    <dgm:pt modelId="{8CDFB352-B32F-4872-B550-4ECE641267C2}" type="pres">
      <dgm:prSet presAssocID="{AA448853-4311-4DE0-AB38-9AFC5998AEB0}" presName="Accent" presStyleLbl="bgShp" presStyleIdx="1" presStyleCnt="5" custLinFactNeighborX="24153" custLinFactNeighborY="60071"/>
      <dgm:spPr/>
    </dgm:pt>
    <dgm:pt modelId="{DB49A6B9-81F2-4027-99B1-102CAF2D320C}" type="pres">
      <dgm:prSet presAssocID="{AA448853-4311-4DE0-AB38-9AFC5998AEB0}" presName="Child2" presStyleLbl="node1" presStyleIdx="1" presStyleCnt="5" custScaleX="157068" custScaleY="70313" custLinFactNeighborX="49445" custLinFactNeighborY="-17470">
        <dgm:presLayoutVars>
          <dgm:chMax val="0"/>
          <dgm:chPref val="0"/>
          <dgm:bulletEnabled val="1"/>
        </dgm:presLayoutVars>
      </dgm:prSet>
      <dgm:spPr/>
    </dgm:pt>
    <dgm:pt modelId="{9A648B77-2A10-4F09-ACC6-10D8F7CEC14B}" type="pres">
      <dgm:prSet presAssocID="{49313047-F971-4ED3-A085-62E734B47701}" presName="Accent3" presStyleCnt="0"/>
      <dgm:spPr/>
    </dgm:pt>
    <dgm:pt modelId="{2AB415AF-C362-41B4-B522-35395BB77AD2}" type="pres">
      <dgm:prSet presAssocID="{49313047-F971-4ED3-A085-62E734B47701}" presName="Accent" presStyleLbl="bgShp" presStyleIdx="2" presStyleCnt="5" custLinFactNeighborX="-31918" custLinFactNeighborY="33126"/>
      <dgm:spPr/>
    </dgm:pt>
    <dgm:pt modelId="{C03D1B0D-2B02-406A-A553-147C4C51B034}" type="pres">
      <dgm:prSet presAssocID="{49313047-F971-4ED3-A085-62E734B47701}" presName="Child3" presStyleLbl="node1" presStyleIdx="2" presStyleCnt="5" custScaleX="154077" custScaleY="72134" custLinFactNeighborX="45848" custLinFactNeighborY="-68437">
        <dgm:presLayoutVars>
          <dgm:chMax val="0"/>
          <dgm:chPref val="0"/>
          <dgm:bulletEnabled val="1"/>
        </dgm:presLayoutVars>
      </dgm:prSet>
      <dgm:spPr/>
    </dgm:pt>
    <dgm:pt modelId="{F5F60B06-6378-412B-8B69-4DC772F2D509}" type="pres">
      <dgm:prSet presAssocID="{9F78EBB7-F544-4B39-BD54-7016CD65CF31}" presName="Accent4" presStyleCnt="0"/>
      <dgm:spPr/>
    </dgm:pt>
    <dgm:pt modelId="{57922716-34C6-49AF-AA10-32A6CCF712A6}" type="pres">
      <dgm:prSet presAssocID="{9F78EBB7-F544-4B39-BD54-7016CD65CF31}" presName="Accent" presStyleLbl="bgShp" presStyleIdx="3" presStyleCnt="5" custLinFactNeighborX="-7067" custLinFactNeighborY="-56751"/>
      <dgm:spPr/>
    </dgm:pt>
    <dgm:pt modelId="{003C7E6C-73D4-468C-A488-C72DBFA98424}" type="pres">
      <dgm:prSet presAssocID="{9F78EBB7-F544-4B39-BD54-7016CD65CF31}" presName="Child4" presStyleLbl="node1" presStyleIdx="3" presStyleCnt="5" custScaleX="180909" custScaleY="104738" custLinFactNeighborX="10041" custLinFactNeighborY="3415">
        <dgm:presLayoutVars>
          <dgm:chMax val="0"/>
          <dgm:chPref val="0"/>
          <dgm:bulletEnabled val="1"/>
        </dgm:presLayoutVars>
      </dgm:prSet>
      <dgm:spPr/>
    </dgm:pt>
    <dgm:pt modelId="{FC640F9F-0C44-4C0F-8D3A-ADB0DF350C10}" type="pres">
      <dgm:prSet presAssocID="{065542D8-C329-41A1-9FDA-5D96A667E282}" presName="Accent5" presStyleCnt="0"/>
      <dgm:spPr/>
    </dgm:pt>
    <dgm:pt modelId="{3F9F605A-C8AD-4361-BCB5-71A76E8D5980}" type="pres">
      <dgm:prSet presAssocID="{065542D8-C329-41A1-9FDA-5D96A667E282}" presName="Accent" presStyleLbl="bgShp" presStyleIdx="4" presStyleCnt="5" custLinFactNeighborX="-20840" custLinFactNeighborY="-62073"/>
      <dgm:spPr/>
    </dgm:pt>
    <dgm:pt modelId="{64AFA5A7-B883-413E-860A-F1D8C8CC7390}" type="pres">
      <dgm:prSet presAssocID="{065542D8-C329-41A1-9FDA-5D96A667E282}" presName="Child5" presStyleLbl="node1" presStyleIdx="4" presStyleCnt="5" custScaleX="142834" custScaleY="89783" custLinFactNeighborX="-22406" custLinFactNeighborY="-4296">
        <dgm:presLayoutVars>
          <dgm:chMax val="0"/>
          <dgm:chPref val="0"/>
          <dgm:bulletEnabled val="1"/>
        </dgm:presLayoutVars>
      </dgm:prSet>
      <dgm:spPr/>
    </dgm:pt>
  </dgm:ptLst>
  <dgm:cxnLst>
    <dgm:cxn modelId="{FF6BF500-3C0A-423F-B3D5-20C15215CAFE}" srcId="{39D7AB3A-49CD-4335-B3D2-753C9978DB9C}" destId="{49313047-F971-4ED3-A085-62E734B47701}" srcOrd="2" destOrd="0" parTransId="{DB91880D-16D1-4580-8E07-7F7A2079D056}" sibTransId="{D49005F9-3D36-41B4-9E17-EECD1DEA61DB}"/>
    <dgm:cxn modelId="{0B04F807-F50D-46C4-819E-9EED432D6760}" srcId="{39D7AB3A-49CD-4335-B3D2-753C9978DB9C}" destId="{065542D8-C329-41A1-9FDA-5D96A667E282}" srcOrd="4" destOrd="0" parTransId="{CB4D4238-27AF-4383-B059-19D53F88914C}" sibTransId="{09C70B1B-11B5-4558-9FCD-BAED0604E013}"/>
    <dgm:cxn modelId="{938DCB5F-650D-47F2-9FD6-F8EBA2298032}" srcId="{39D7AB3A-49CD-4335-B3D2-753C9978DB9C}" destId="{D36334F8-0379-4AD7-8505-55D93BB160FD}" srcOrd="0" destOrd="0" parTransId="{51B99970-C4BE-4ABC-BA0C-F8BE1C5D8DEE}" sibTransId="{0F7E1705-6451-4602-A442-39BEFCE2D0D8}"/>
    <dgm:cxn modelId="{E4E73A66-7FBE-463A-AB91-03360052E0AF}" type="presOf" srcId="{0D3FA0DB-6013-4F64-BEEF-F430163E73F2}" destId="{6A3009DC-3B89-44F7-AA15-6296E0C727CE}" srcOrd="0" destOrd="0" presId="urn:microsoft.com/office/officeart/2011/layout/HexagonRadial"/>
    <dgm:cxn modelId="{270F0548-2A1D-468E-A1EF-1C5C9F0F5943}" type="presOf" srcId="{39D7AB3A-49CD-4335-B3D2-753C9978DB9C}" destId="{8AF5AB98-8435-45E2-ACC7-BA8A93955404}" srcOrd="0" destOrd="0" presId="urn:microsoft.com/office/officeart/2011/layout/HexagonRadial"/>
    <dgm:cxn modelId="{3E06994B-6978-469C-A739-638D533115C5}" srcId="{0D3FA0DB-6013-4F64-BEEF-F430163E73F2}" destId="{39D7AB3A-49CD-4335-B3D2-753C9978DB9C}" srcOrd="0" destOrd="0" parTransId="{F6BAAA44-1A7E-433D-BC8B-3A303CB5749C}" sibTransId="{FDBD36B9-11FC-4BC4-AA3D-1C6899385DA2}"/>
    <dgm:cxn modelId="{70959F52-D0EB-4555-85E9-F8D885773C9E}" srcId="{0D3FA0DB-6013-4F64-BEEF-F430163E73F2}" destId="{0D789780-073C-4752-8121-FE41B57E806B}" srcOrd="1" destOrd="0" parTransId="{2D0EDEAD-66D8-48FD-9CAC-C45197DECEF6}" sibTransId="{BF830A6B-1BA8-456E-BDE1-505BD8351B64}"/>
    <dgm:cxn modelId="{B551D952-404D-46A1-A34D-DC85C4344EB8}" srcId="{39D7AB3A-49CD-4335-B3D2-753C9978DB9C}" destId="{9F78EBB7-F544-4B39-BD54-7016CD65CF31}" srcOrd="3" destOrd="0" parTransId="{334B6404-8A33-4E86-A57C-093A07412F3B}" sibTransId="{D4560C80-FBF1-47B3-80CE-F06FAB5FFEC5}"/>
    <dgm:cxn modelId="{E6416C79-EAFE-4BA1-8C35-FBE0CF3293B8}" type="presOf" srcId="{065542D8-C329-41A1-9FDA-5D96A667E282}" destId="{64AFA5A7-B883-413E-860A-F1D8C8CC7390}" srcOrd="0" destOrd="0" presId="urn:microsoft.com/office/officeart/2011/layout/HexagonRadial"/>
    <dgm:cxn modelId="{0DA46F7D-730D-453A-B2F9-B2FFF034F9B9}" type="presOf" srcId="{D36334F8-0379-4AD7-8505-55D93BB160FD}" destId="{7BE24FD1-122C-4B8A-9EB0-9B51C870D26E}" srcOrd="0" destOrd="0" presId="urn:microsoft.com/office/officeart/2011/layout/HexagonRadial"/>
    <dgm:cxn modelId="{DEDED77F-FC7F-4B1A-9CB2-37D6D6353444}" type="presOf" srcId="{AA448853-4311-4DE0-AB38-9AFC5998AEB0}" destId="{DB49A6B9-81F2-4027-99B1-102CAF2D320C}" srcOrd="0" destOrd="0" presId="urn:microsoft.com/office/officeart/2011/layout/HexagonRadial"/>
    <dgm:cxn modelId="{46BB2B8B-5E74-4D49-926C-66E6E8B98512}" srcId="{39D7AB3A-49CD-4335-B3D2-753C9978DB9C}" destId="{AA448853-4311-4DE0-AB38-9AFC5998AEB0}" srcOrd="1" destOrd="0" parTransId="{D6E60013-8B84-4A0F-89F1-E718E91A0238}" sibTransId="{F47A99E3-84F2-402F-89BB-026B239959CE}"/>
    <dgm:cxn modelId="{EE81F8AC-8DEC-4BB5-9016-52C818A357E6}" type="presOf" srcId="{49313047-F971-4ED3-A085-62E734B47701}" destId="{C03D1B0D-2B02-406A-A553-147C4C51B034}" srcOrd="0" destOrd="0" presId="urn:microsoft.com/office/officeart/2011/layout/HexagonRadial"/>
    <dgm:cxn modelId="{3A66F1BC-9102-43E6-8B92-180912B4A525}" srcId="{0D3FA0DB-6013-4F64-BEEF-F430163E73F2}" destId="{FE425B10-33EF-4BCA-84A9-0ECEFC04AFE6}" srcOrd="2" destOrd="0" parTransId="{CC9F3364-5EC5-4326-8463-46602F37869E}" sibTransId="{CFB7F367-E8AB-4DF5-A699-D1B2B12F1733}"/>
    <dgm:cxn modelId="{A946EFD7-67DB-403C-8279-A13B2E264E29}" type="presOf" srcId="{9F78EBB7-F544-4B39-BD54-7016CD65CF31}" destId="{003C7E6C-73D4-468C-A488-C72DBFA98424}" srcOrd="0" destOrd="0" presId="urn:microsoft.com/office/officeart/2011/layout/HexagonRadial"/>
    <dgm:cxn modelId="{34565CBD-9DAF-42C2-BE73-6269A19726CD}" type="presParOf" srcId="{6A3009DC-3B89-44F7-AA15-6296E0C727CE}" destId="{8AF5AB98-8435-45E2-ACC7-BA8A93955404}" srcOrd="0" destOrd="0" presId="urn:microsoft.com/office/officeart/2011/layout/HexagonRadial"/>
    <dgm:cxn modelId="{21D725D2-9ED7-4D71-92D4-A3ADCB9C44D1}" type="presParOf" srcId="{6A3009DC-3B89-44F7-AA15-6296E0C727CE}" destId="{08DA549A-1331-40CC-96F6-D82B4F9F9863}" srcOrd="1" destOrd="0" presId="urn:microsoft.com/office/officeart/2011/layout/HexagonRadial"/>
    <dgm:cxn modelId="{53D2FD94-456C-41F0-99D4-40B92960F9C8}" type="presParOf" srcId="{08DA549A-1331-40CC-96F6-D82B4F9F9863}" destId="{159A709A-9B0B-4108-B341-6A0B08BE8A39}" srcOrd="0" destOrd="0" presId="urn:microsoft.com/office/officeart/2011/layout/HexagonRadial"/>
    <dgm:cxn modelId="{C235F52D-1C97-44F0-A9F9-70DC31BA787C}" type="presParOf" srcId="{6A3009DC-3B89-44F7-AA15-6296E0C727CE}" destId="{7BE24FD1-122C-4B8A-9EB0-9B51C870D26E}" srcOrd="2" destOrd="0" presId="urn:microsoft.com/office/officeart/2011/layout/HexagonRadial"/>
    <dgm:cxn modelId="{287D0313-B825-41E6-AC8F-5A42E2301B20}" type="presParOf" srcId="{6A3009DC-3B89-44F7-AA15-6296E0C727CE}" destId="{FF07F158-6EDD-4CA8-9B8A-B824DCD15379}" srcOrd="3" destOrd="0" presId="urn:microsoft.com/office/officeart/2011/layout/HexagonRadial"/>
    <dgm:cxn modelId="{01E2D76F-DA72-4DA2-B86D-926789102992}" type="presParOf" srcId="{FF07F158-6EDD-4CA8-9B8A-B824DCD15379}" destId="{8CDFB352-B32F-4872-B550-4ECE641267C2}" srcOrd="0" destOrd="0" presId="urn:microsoft.com/office/officeart/2011/layout/HexagonRadial"/>
    <dgm:cxn modelId="{D5AD2002-429D-441E-A09A-C9C72175015B}" type="presParOf" srcId="{6A3009DC-3B89-44F7-AA15-6296E0C727CE}" destId="{DB49A6B9-81F2-4027-99B1-102CAF2D320C}" srcOrd="4" destOrd="0" presId="urn:microsoft.com/office/officeart/2011/layout/HexagonRadial"/>
    <dgm:cxn modelId="{210D5CDD-603F-4BB1-AE1B-AB792BF085BD}" type="presParOf" srcId="{6A3009DC-3B89-44F7-AA15-6296E0C727CE}" destId="{9A648B77-2A10-4F09-ACC6-10D8F7CEC14B}" srcOrd="5" destOrd="0" presId="urn:microsoft.com/office/officeart/2011/layout/HexagonRadial"/>
    <dgm:cxn modelId="{E97299A7-ADEC-420B-94D5-DD4370089666}" type="presParOf" srcId="{9A648B77-2A10-4F09-ACC6-10D8F7CEC14B}" destId="{2AB415AF-C362-41B4-B522-35395BB77AD2}" srcOrd="0" destOrd="0" presId="urn:microsoft.com/office/officeart/2011/layout/HexagonRadial"/>
    <dgm:cxn modelId="{559830B1-C377-4680-9532-C94172A99868}" type="presParOf" srcId="{6A3009DC-3B89-44F7-AA15-6296E0C727CE}" destId="{C03D1B0D-2B02-406A-A553-147C4C51B034}" srcOrd="6" destOrd="0" presId="urn:microsoft.com/office/officeart/2011/layout/HexagonRadial"/>
    <dgm:cxn modelId="{84A186CC-A99A-44AF-AE00-1F8AACC74990}" type="presParOf" srcId="{6A3009DC-3B89-44F7-AA15-6296E0C727CE}" destId="{F5F60B06-6378-412B-8B69-4DC772F2D509}" srcOrd="7" destOrd="0" presId="urn:microsoft.com/office/officeart/2011/layout/HexagonRadial"/>
    <dgm:cxn modelId="{386D6E8B-21A7-4B19-98B8-89F5CA1B8981}" type="presParOf" srcId="{F5F60B06-6378-412B-8B69-4DC772F2D509}" destId="{57922716-34C6-49AF-AA10-32A6CCF712A6}" srcOrd="0" destOrd="0" presId="urn:microsoft.com/office/officeart/2011/layout/HexagonRadial"/>
    <dgm:cxn modelId="{0A001865-54A4-4B5C-A87D-B5A5E10F8E75}" type="presParOf" srcId="{6A3009DC-3B89-44F7-AA15-6296E0C727CE}" destId="{003C7E6C-73D4-468C-A488-C72DBFA98424}" srcOrd="8" destOrd="0" presId="urn:microsoft.com/office/officeart/2011/layout/HexagonRadial"/>
    <dgm:cxn modelId="{F8D3CB6B-19CB-479A-9DDE-61E9F8A84571}" type="presParOf" srcId="{6A3009DC-3B89-44F7-AA15-6296E0C727CE}" destId="{FC640F9F-0C44-4C0F-8D3A-ADB0DF350C10}" srcOrd="9" destOrd="0" presId="urn:microsoft.com/office/officeart/2011/layout/HexagonRadial"/>
    <dgm:cxn modelId="{6CECEF99-EC31-401F-82EE-1F4EB4F684BE}" type="presParOf" srcId="{FC640F9F-0C44-4C0F-8D3A-ADB0DF350C10}" destId="{3F9F605A-C8AD-4361-BCB5-71A76E8D5980}" srcOrd="0" destOrd="0" presId="urn:microsoft.com/office/officeart/2011/layout/HexagonRadial"/>
    <dgm:cxn modelId="{99BB6DEC-DF13-4BC7-AC5C-DDC007B241D7}" type="presParOf" srcId="{6A3009DC-3B89-44F7-AA15-6296E0C727CE}" destId="{64AFA5A7-B883-413E-860A-F1D8C8CC7390}" srcOrd="10" destOrd="0" presId="urn:microsoft.com/office/officeart/2011/layout/HexagonRadial"/>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F5AB98-8435-45E2-ACC7-BA8A93955404}">
      <dsp:nvSpPr>
        <dsp:cNvPr id="0" name=""/>
        <dsp:cNvSpPr/>
      </dsp:nvSpPr>
      <dsp:spPr>
        <a:xfrm>
          <a:off x="3366846" y="2180089"/>
          <a:ext cx="3451833" cy="2531410"/>
        </a:xfrm>
        <a:prstGeom prst="hexagon">
          <a:avLst>
            <a:gd name="adj" fmla="val 28570"/>
            <a:gd name="vf" fmla="val 11547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1066800">
            <a:lnSpc>
              <a:spcPct val="90000"/>
            </a:lnSpc>
            <a:spcBef>
              <a:spcPct val="0"/>
            </a:spcBef>
            <a:spcAft>
              <a:spcPct val="35000"/>
            </a:spcAft>
            <a:buNone/>
          </a:pPr>
          <a:r>
            <a:rPr lang="en-GB" sz="2400" b="1" u="sng" kern="1200"/>
            <a:t>Healthy body, happy mind</a:t>
          </a:r>
        </a:p>
        <a:p>
          <a:pPr marL="0" lvl="0" indent="0" algn="ctr" defTabSz="1066800">
            <a:lnSpc>
              <a:spcPct val="90000"/>
            </a:lnSpc>
            <a:spcBef>
              <a:spcPct val="0"/>
            </a:spcBef>
            <a:spcAft>
              <a:spcPct val="35000"/>
            </a:spcAft>
            <a:buNone/>
          </a:pPr>
          <a:r>
            <a:rPr lang="en-GB" sz="1400" b="1" u="none" kern="1200"/>
            <a:t>Our Key Influencer for this term is:</a:t>
          </a:r>
        </a:p>
        <a:p>
          <a:pPr marL="0" lvl="0" indent="0" algn="ctr" defTabSz="1066800">
            <a:lnSpc>
              <a:spcPct val="90000"/>
            </a:lnSpc>
            <a:spcBef>
              <a:spcPct val="0"/>
            </a:spcBef>
            <a:spcAft>
              <a:spcPct val="35000"/>
            </a:spcAft>
            <a:buNone/>
          </a:pPr>
          <a:r>
            <a:rPr lang="en-GB" sz="1400" b="1" u="none" kern="1200"/>
            <a:t>Mary Seacole</a:t>
          </a:r>
          <a:endParaRPr lang="en-GB" sz="800" b="1" u="none" kern="1200"/>
        </a:p>
      </dsp:txBody>
      <dsp:txXfrm>
        <a:off x="3895573" y="2567832"/>
        <a:ext cx="2394379" cy="1755924"/>
      </dsp:txXfrm>
    </dsp:sp>
    <dsp:sp modelId="{8CDFB352-B32F-4872-B550-4ECE641267C2}">
      <dsp:nvSpPr>
        <dsp:cNvPr id="0" name=""/>
        <dsp:cNvSpPr/>
      </dsp:nvSpPr>
      <dsp:spPr>
        <a:xfrm>
          <a:off x="5668378" y="1542681"/>
          <a:ext cx="1104102" cy="951330"/>
        </a:xfrm>
        <a:prstGeom prst="hexagon">
          <a:avLst>
            <a:gd name="adj" fmla="val 28900"/>
            <a:gd name="vf" fmla="val 115470"/>
          </a:avLst>
        </a:prstGeom>
        <a:solidFill>
          <a:schemeClr val="accent6">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7BE24FD1-122C-4B8A-9EB0-9B51C870D26E}">
      <dsp:nvSpPr>
        <dsp:cNvPr id="0" name=""/>
        <dsp:cNvSpPr/>
      </dsp:nvSpPr>
      <dsp:spPr>
        <a:xfrm>
          <a:off x="3221362" y="469209"/>
          <a:ext cx="3808554" cy="1692941"/>
        </a:xfrm>
        <a:prstGeom prst="hexagon">
          <a:avLst>
            <a:gd name="adj" fmla="val 28570"/>
            <a:gd name="vf" fmla="val 11547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u="sng" kern="1200"/>
            <a:t>Science</a:t>
          </a:r>
          <a:endParaRPr lang="en-US" sz="1000" kern="1200"/>
        </a:p>
        <a:p>
          <a:pPr marL="0" lvl="0" indent="0" algn="ctr" defTabSz="444500">
            <a:lnSpc>
              <a:spcPct val="90000"/>
            </a:lnSpc>
            <a:spcBef>
              <a:spcPct val="0"/>
            </a:spcBef>
            <a:spcAft>
              <a:spcPct val="35000"/>
            </a:spcAft>
            <a:buNone/>
          </a:pPr>
          <a:r>
            <a:rPr lang="en-GB" sz="1000" kern="1200"/>
            <a:t>As scientists we will be finding out about the human body. We will discover how to keep our bodies and minds healthy. We will identify, name, draw and label basic parts of the human body and say which part of the body is associated with which sense. As well as this, we will find out about the basic needs of a human. </a:t>
          </a:r>
          <a:endParaRPr lang="en-US" sz="1000" kern="1200"/>
        </a:p>
      </dsp:txBody>
      <dsp:txXfrm>
        <a:off x="3699966" y="681953"/>
        <a:ext cx="2851346" cy="1267453"/>
      </dsp:txXfrm>
    </dsp:sp>
    <dsp:sp modelId="{2AB415AF-C362-41B4-B522-35395BB77AD2}">
      <dsp:nvSpPr>
        <dsp:cNvPr id="0" name=""/>
        <dsp:cNvSpPr/>
      </dsp:nvSpPr>
      <dsp:spPr>
        <a:xfrm>
          <a:off x="6337871" y="3064827"/>
          <a:ext cx="1104102" cy="951330"/>
        </a:xfrm>
        <a:prstGeom prst="hexagon">
          <a:avLst>
            <a:gd name="adj" fmla="val 28900"/>
            <a:gd name="vf" fmla="val 115470"/>
          </a:avLst>
        </a:prstGeom>
        <a:solidFill>
          <a:schemeClr val="accent6">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DB49A6B9-81F2-4027-99B1-102CAF2D320C}">
      <dsp:nvSpPr>
        <dsp:cNvPr id="0" name=""/>
        <dsp:cNvSpPr/>
      </dsp:nvSpPr>
      <dsp:spPr>
        <a:xfrm>
          <a:off x="6469517" y="1101559"/>
          <a:ext cx="3766682" cy="1458753"/>
        </a:xfrm>
        <a:prstGeom prst="hexagon">
          <a:avLst>
            <a:gd name="adj" fmla="val 28570"/>
            <a:gd name="vf" fmla="val 11547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u="sng" kern="1200"/>
            <a:t>Art &amp; DT</a:t>
          </a:r>
        </a:p>
        <a:p>
          <a:pPr marL="0" lvl="0" indent="0" algn="ctr" defTabSz="444500">
            <a:lnSpc>
              <a:spcPct val="90000"/>
            </a:lnSpc>
            <a:spcBef>
              <a:spcPct val="0"/>
            </a:spcBef>
            <a:spcAft>
              <a:spcPct val="35000"/>
            </a:spcAft>
            <a:buNone/>
          </a:pPr>
          <a:r>
            <a:rPr lang="en-GB" sz="1000" b="0" kern="1200"/>
            <a:t>In art, we will be using chalk and charcoal and looking closely at cross sections of fruit. We will be looking at art work made by the artist William Morris.</a:t>
          </a:r>
        </a:p>
        <a:p>
          <a:pPr marL="0" lvl="0" indent="0" algn="ctr" defTabSz="444500">
            <a:lnSpc>
              <a:spcPct val="90000"/>
            </a:lnSpc>
            <a:spcBef>
              <a:spcPct val="0"/>
            </a:spcBef>
            <a:spcAft>
              <a:spcPct val="35000"/>
            </a:spcAft>
            <a:buNone/>
          </a:pPr>
          <a:r>
            <a:rPr lang="en-GB" sz="1000" b="0" kern="1200"/>
            <a:t>In DT, we will be learning the skills involved in designing, making and evaluating a fruit salad. </a:t>
          </a:r>
        </a:p>
        <a:p>
          <a:pPr marL="0" lvl="0" indent="0" algn="ctr" defTabSz="444500">
            <a:lnSpc>
              <a:spcPct val="90000"/>
            </a:lnSpc>
            <a:spcBef>
              <a:spcPct val="0"/>
            </a:spcBef>
            <a:spcAft>
              <a:spcPct val="35000"/>
            </a:spcAft>
            <a:buNone/>
          </a:pPr>
          <a:endParaRPr lang="en-US" sz="1000" b="0" kern="1200"/>
        </a:p>
      </dsp:txBody>
      <dsp:txXfrm>
        <a:off x="6922329" y="1276923"/>
        <a:ext cx="2861058" cy="1108025"/>
      </dsp:txXfrm>
    </dsp:sp>
    <dsp:sp modelId="{57922716-34C6-49AF-AA10-32A6CCF712A6}">
      <dsp:nvSpPr>
        <dsp:cNvPr id="0" name=""/>
        <dsp:cNvSpPr/>
      </dsp:nvSpPr>
      <dsp:spPr>
        <a:xfrm>
          <a:off x="5717125" y="4217372"/>
          <a:ext cx="1104102" cy="951330"/>
        </a:xfrm>
        <a:prstGeom prst="hexagon">
          <a:avLst>
            <a:gd name="adj" fmla="val 28900"/>
            <a:gd name="vf" fmla="val 115470"/>
          </a:avLst>
        </a:prstGeom>
        <a:solidFill>
          <a:schemeClr val="accent6">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C03D1B0D-2B02-406A-A553-147C4C51B034}">
      <dsp:nvSpPr>
        <dsp:cNvPr id="0" name=""/>
        <dsp:cNvSpPr/>
      </dsp:nvSpPr>
      <dsp:spPr>
        <a:xfrm>
          <a:off x="6489238" y="2533851"/>
          <a:ext cx="3694955" cy="1496533"/>
        </a:xfrm>
        <a:prstGeom prst="hexagon">
          <a:avLst>
            <a:gd name="adj" fmla="val 28570"/>
            <a:gd name="vf" fmla="val 11547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u="sng" kern="1200"/>
            <a:t>Computing</a:t>
          </a:r>
          <a:endParaRPr lang="en-US" sz="1000" b="1" kern="1200"/>
        </a:p>
        <a:p>
          <a:pPr marL="0" lvl="0" indent="0" algn="ctr" defTabSz="444500">
            <a:lnSpc>
              <a:spcPct val="90000"/>
            </a:lnSpc>
            <a:spcBef>
              <a:spcPct val="0"/>
            </a:spcBef>
            <a:spcAft>
              <a:spcPct val="35000"/>
            </a:spcAft>
            <a:buNone/>
          </a:pPr>
          <a:r>
            <a:rPr lang="en-US" sz="1000" kern="1200"/>
            <a:t>This term we will continue to focus on using the internet safely. We will be learning how to use ICT to organise, store and manipulate digital content and r</a:t>
          </a:r>
          <a:r>
            <a:rPr lang="en-GB" sz="1000" kern="1200"/>
            <a:t>ecognise common uses of information technology beyond school.</a:t>
          </a:r>
          <a:endParaRPr lang="en-US" sz="1000" kern="1200"/>
        </a:p>
      </dsp:txBody>
      <dsp:txXfrm>
        <a:off x="6939671" y="2716286"/>
        <a:ext cx="2794089" cy="1131663"/>
      </dsp:txXfrm>
    </dsp:sp>
    <dsp:sp modelId="{3F9F605A-C8AD-4361-BCB5-71A76E8D5980}">
      <dsp:nvSpPr>
        <dsp:cNvPr id="0" name=""/>
        <dsp:cNvSpPr/>
      </dsp:nvSpPr>
      <dsp:spPr>
        <a:xfrm>
          <a:off x="3344598" y="4375135"/>
          <a:ext cx="1104102" cy="951330"/>
        </a:xfrm>
        <a:prstGeom prst="hexagon">
          <a:avLst>
            <a:gd name="adj" fmla="val 28900"/>
            <a:gd name="vf" fmla="val 115470"/>
          </a:avLst>
        </a:prstGeom>
        <a:solidFill>
          <a:schemeClr val="accent6">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003C7E6C-73D4-468C-A488-C72DBFA98424}">
      <dsp:nvSpPr>
        <dsp:cNvPr id="0" name=""/>
        <dsp:cNvSpPr/>
      </dsp:nvSpPr>
      <dsp:spPr>
        <a:xfrm>
          <a:off x="3109453" y="4963804"/>
          <a:ext cx="4338419" cy="2172954"/>
        </a:xfrm>
        <a:prstGeom prst="hexagon">
          <a:avLst>
            <a:gd name="adj" fmla="val 28570"/>
            <a:gd name="vf" fmla="val 11547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u="sng" kern="1200"/>
            <a:t>Physical Education</a:t>
          </a:r>
          <a:endParaRPr lang="en-US" sz="1000" u="sng" kern="1200"/>
        </a:p>
        <a:p>
          <a:pPr marL="0" lvl="0" indent="0" algn="ctr" defTabSz="444500">
            <a:lnSpc>
              <a:spcPct val="90000"/>
            </a:lnSpc>
            <a:spcBef>
              <a:spcPct val="0"/>
            </a:spcBef>
            <a:spcAft>
              <a:spcPct val="35000"/>
            </a:spcAft>
            <a:buNone/>
          </a:pPr>
          <a:r>
            <a:rPr lang="en-US" sz="1000" b="0" kern="1200"/>
            <a:t>This term, we will focus on Dance and Gymnastics. In Dance,we shall be developing </a:t>
          </a:r>
          <a:r>
            <a:rPr lang="en-GB" sz="1000" b="0" kern="1200"/>
            <a:t>control &amp; coordination and</a:t>
          </a:r>
          <a:r>
            <a:rPr lang="en-US" sz="1000" b="0" kern="1200"/>
            <a:t> </a:t>
          </a:r>
          <a:r>
            <a:rPr lang="en-GB" sz="1000" b="0" kern="1200"/>
            <a:t>link dance sections together to perform.</a:t>
          </a:r>
        </a:p>
        <a:p>
          <a:pPr marL="0" lvl="0" indent="0" algn="ctr" defTabSz="444500">
            <a:lnSpc>
              <a:spcPct val="90000"/>
            </a:lnSpc>
            <a:spcBef>
              <a:spcPct val="0"/>
            </a:spcBef>
            <a:spcAft>
              <a:spcPct val="35000"/>
            </a:spcAft>
            <a:buNone/>
          </a:pPr>
          <a:r>
            <a:rPr lang="en-GB" sz="1000" b="1" u="sng" kern="1200"/>
            <a:t>R.E</a:t>
          </a:r>
          <a:endParaRPr lang="en-US" sz="1000" b="1" u="sng" kern="1200"/>
        </a:p>
        <a:p>
          <a:pPr marL="0" lvl="0" indent="0" algn="ctr" defTabSz="444500">
            <a:lnSpc>
              <a:spcPct val="90000"/>
            </a:lnSpc>
            <a:spcBef>
              <a:spcPct val="0"/>
            </a:spcBef>
            <a:spcAft>
              <a:spcPct val="35000"/>
            </a:spcAft>
            <a:buNone/>
          </a:pPr>
          <a:r>
            <a:rPr lang="en-GB" sz="1000" kern="1200"/>
            <a:t>We will be focusing on Christianity exploring the following questions: Was it always easy for Jesus to show friendship?  Why was Jesus welcomed like a king or celebrity by the crowds on Palm Sunday? </a:t>
          </a:r>
        </a:p>
        <a:p>
          <a:pPr marL="0" lvl="0" indent="0" algn="ctr" defTabSz="444500">
            <a:lnSpc>
              <a:spcPct val="90000"/>
            </a:lnSpc>
            <a:spcBef>
              <a:spcPct val="0"/>
            </a:spcBef>
            <a:spcAft>
              <a:spcPct val="35000"/>
            </a:spcAft>
            <a:buNone/>
          </a:pPr>
          <a:endParaRPr lang="en-US" sz="1000" b="1" kern="1200"/>
        </a:p>
      </dsp:txBody>
      <dsp:txXfrm>
        <a:off x="3677926" y="5248531"/>
        <a:ext cx="3201473" cy="1603500"/>
      </dsp:txXfrm>
    </dsp:sp>
    <dsp:sp modelId="{64AFA5A7-B883-413E-860A-F1D8C8CC7390}">
      <dsp:nvSpPr>
        <dsp:cNvPr id="0" name=""/>
        <dsp:cNvSpPr/>
      </dsp:nvSpPr>
      <dsp:spPr>
        <a:xfrm>
          <a:off x="578310" y="3682907"/>
          <a:ext cx="3425334" cy="1862689"/>
        </a:xfrm>
        <a:prstGeom prst="hexagon">
          <a:avLst>
            <a:gd name="adj" fmla="val 28570"/>
            <a:gd name="vf" fmla="val 11547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u="sng" kern="1200"/>
            <a:t>History &amp; Geography</a:t>
          </a:r>
        </a:p>
        <a:p>
          <a:pPr marL="0" lvl="0" indent="0" algn="ctr" defTabSz="444500">
            <a:lnSpc>
              <a:spcPct val="90000"/>
            </a:lnSpc>
            <a:spcBef>
              <a:spcPct val="0"/>
            </a:spcBef>
            <a:spcAft>
              <a:spcPct val="35000"/>
            </a:spcAft>
            <a:buNone/>
          </a:pPr>
          <a:r>
            <a:rPr lang="en-US" sz="900" b="0" kern="1200"/>
            <a:t>In History, we will learn about Mary Seacole and why she is remembered today. We will explore her life and how she influenced the world of medicine. We will compare hospitals from the past to those today and use role play to explore this further.</a:t>
          </a:r>
        </a:p>
        <a:p>
          <a:pPr marL="0" lvl="0" indent="0" algn="ctr" defTabSz="444500">
            <a:lnSpc>
              <a:spcPct val="90000"/>
            </a:lnSpc>
            <a:spcBef>
              <a:spcPct val="0"/>
            </a:spcBef>
            <a:spcAft>
              <a:spcPct val="35000"/>
            </a:spcAft>
            <a:buNone/>
          </a:pPr>
          <a:r>
            <a:rPr lang="en-US" sz="900" b="0" kern="1200"/>
            <a:t>In Geography, we will be looking at the geography of our school within the local area and the UK.  </a:t>
          </a:r>
        </a:p>
      </dsp:txBody>
      <dsp:txXfrm>
        <a:off x="1041145" y="3934595"/>
        <a:ext cx="2499664" cy="1359313"/>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c63e813-fe29-4d2f-b6e2-b341cf6b2834">
      <Terms xmlns="http://schemas.microsoft.com/office/infopath/2007/PartnerControls"/>
    </lcf76f155ced4ddcb4097134ff3c332f>
    <TaxCatchAll xmlns="e343da6a-2e8c-4c38-8b48-4e43776b9b1c" xsi:nil="true"/>
    <SharedWithUsers xmlns="e343da6a-2e8c-4c38-8b48-4e43776b9b1c">
      <UserInfo>
        <DisplayName>KS1 Members</DisplayName>
        <AccountId>7</AccountId>
        <AccountType/>
      </UserInfo>
      <UserInfo>
        <DisplayName>Sarah  Symons</DisplayName>
        <AccountId>56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ED482DB087094C9B742410A343B152" ma:contentTypeVersion="14" ma:contentTypeDescription="Create a new document." ma:contentTypeScope="" ma:versionID="0e407090b3e9b7eddcd3f68a69a87830">
  <xsd:schema xmlns:xsd="http://www.w3.org/2001/XMLSchema" xmlns:xs="http://www.w3.org/2001/XMLSchema" xmlns:p="http://schemas.microsoft.com/office/2006/metadata/properties" xmlns:ns2="3c63e813-fe29-4d2f-b6e2-b341cf6b2834" xmlns:ns3="e343da6a-2e8c-4c38-8b48-4e43776b9b1c" targetNamespace="http://schemas.microsoft.com/office/2006/metadata/properties" ma:root="true" ma:fieldsID="4fc95bee2d202baba0b614dd93c5696a" ns2:_="" ns3:_="">
    <xsd:import namespace="3c63e813-fe29-4d2f-b6e2-b341cf6b2834"/>
    <xsd:import namespace="e343da6a-2e8c-4c38-8b48-4e43776b9b1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63e813-fe29-4d2f-b6e2-b341cf6b2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e87ce1e-1814-47b7-bb9c-6fa69c4c788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43da6a-2e8c-4c38-8b48-4e43776b9b1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4d0a3e0-2fc3-45b4-b115-6fd01b5a64d7}" ma:internalName="TaxCatchAll" ma:showField="CatchAllData" ma:web="e343da6a-2e8c-4c38-8b48-4e43776b9b1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17CCAC-500F-4B92-920B-65ACA850D6C8}">
  <ds:schemaRefs>
    <ds:schemaRef ds:uri="http://schemas.microsoft.com/sharepoint/v3/contenttype/forms"/>
  </ds:schemaRefs>
</ds:datastoreItem>
</file>

<file path=customXml/itemProps2.xml><?xml version="1.0" encoding="utf-8"?>
<ds:datastoreItem xmlns:ds="http://schemas.openxmlformats.org/officeDocument/2006/customXml" ds:itemID="{52797184-1956-46CE-B277-B83CFD5BB8DE}">
  <ds:schemaRefs>
    <ds:schemaRef ds:uri="http://schemas.microsoft.com/office/2006/metadata/properties"/>
    <ds:schemaRef ds:uri="http://schemas.microsoft.com/office/infopath/2007/PartnerControls"/>
    <ds:schemaRef ds:uri="e069a73e-d90f-4a09-8ad4-39dcc8cba033"/>
    <ds:schemaRef ds:uri="1d60b6d6-009e-4825-b90c-bf9fc5fba320"/>
  </ds:schemaRefs>
</ds:datastoreItem>
</file>

<file path=customXml/itemProps3.xml><?xml version="1.0" encoding="utf-8"?>
<ds:datastoreItem xmlns:ds="http://schemas.openxmlformats.org/officeDocument/2006/customXml" ds:itemID="{AED94C27-0134-41DE-AB74-1A092D6E544B}"/>
</file>

<file path=docProps/app.xml><?xml version="1.0" encoding="utf-8"?>
<Properties xmlns="http://schemas.openxmlformats.org/officeDocument/2006/extended-properties" xmlns:vt="http://schemas.openxmlformats.org/officeDocument/2006/docPropsVTypes">
  <Template>Normal</Template>
  <TotalTime>25</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Ben</dc:creator>
  <cp:keywords/>
  <dc:description/>
  <cp:lastModifiedBy>Sarah  Symons</cp:lastModifiedBy>
  <cp:revision>19</cp:revision>
  <dcterms:created xsi:type="dcterms:W3CDTF">2024-01-06T12:58:00Z</dcterms:created>
  <dcterms:modified xsi:type="dcterms:W3CDTF">2024-01-06T14:00:00Z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0x010100EFED482DB087094C9B742410A343B152</vt:lpwstr>
  </property>
  <property fmtid="{D5CDD505-2E9C-101B-9397-08002B2CF9AE}" pid="3" name="MediaServiceImageTags">
    <vt:lpwstr/>
  </property>
</Properties>
</file>