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FE091" w14:textId="0B74C6FC" w:rsidR="00471927" w:rsidRPr="00CD400D" w:rsidRDefault="00B71722" w:rsidP="00B71722">
      <w:pPr>
        <w:jc w:val="center"/>
        <w:rPr>
          <w:rFonts w:ascii="Abadi Extra Light" w:hAnsi="Abadi Extra Light"/>
          <w:b/>
          <w:bCs/>
          <w:sz w:val="28"/>
          <w:szCs w:val="28"/>
          <w:u w:val="single"/>
        </w:rPr>
      </w:pPr>
      <w:r w:rsidRPr="00CD400D">
        <w:rPr>
          <w:rFonts w:ascii="Abadi Extra Light" w:hAnsi="Abadi Extra Light"/>
          <w:b/>
          <w:bCs/>
          <w:sz w:val="28"/>
          <w:szCs w:val="28"/>
          <w:u w:val="single"/>
        </w:rPr>
        <w:t xml:space="preserve">Hemingford Grey Primary School Healthy Schools Statement </w:t>
      </w:r>
    </w:p>
    <w:p w14:paraId="038C969F" w14:textId="77777777" w:rsidR="00B71722" w:rsidRPr="00B71722" w:rsidRDefault="00B71722" w:rsidP="00B71722">
      <w:pPr>
        <w:rPr>
          <w:rFonts w:ascii="Abadi Extra Light" w:hAnsi="Abadi Extra Light"/>
        </w:rPr>
      </w:pPr>
    </w:p>
    <w:p w14:paraId="5EFE03EE" w14:textId="44B83375" w:rsidR="00B71722" w:rsidRPr="00B71722" w:rsidRDefault="00B71722" w:rsidP="00B71722">
      <w:pPr>
        <w:rPr>
          <w:rFonts w:ascii="Abadi Extra Light" w:hAnsi="Abadi Extra Light"/>
        </w:rPr>
      </w:pPr>
      <w:r w:rsidRPr="00B71722">
        <w:rPr>
          <w:rFonts w:ascii="Abadi Extra Light" w:hAnsi="Abadi Extra Light"/>
        </w:rPr>
        <w:t xml:space="preserve">At Hemingford Grey Primary School, we are committed to promoting the health and well-being of our pupils, staff, and the wider school community. We believe that a healthy lifestyle is essential for academic success and personal development. </w:t>
      </w:r>
    </w:p>
    <w:p w14:paraId="0AE0802C" w14:textId="6F4973A6" w:rsidR="00B71722" w:rsidRPr="00B71722" w:rsidRDefault="00B71722" w:rsidP="00B71722">
      <w:pPr>
        <w:rPr>
          <w:rFonts w:ascii="Abadi Extra Light" w:hAnsi="Abadi Extra Light"/>
        </w:rPr>
      </w:pPr>
      <w:r w:rsidRPr="00B71722">
        <w:rPr>
          <w:rFonts w:ascii="Abadi Extra Light" w:hAnsi="Abadi Extra Light"/>
        </w:rPr>
        <w:t xml:space="preserve">To support this mission, we actively encourage our children to adopt healthy habits through engaging in active playtimes and a dynamic, active curriculum that inspires movement and learning. Our approach includes providing high-quality Physical Education, ensuring that every student has the opportunity to develop their physical abilities and understand the importance of fitness. Outside of PE lessons, children are encouraged to be active for at least 60 minutes a day. </w:t>
      </w:r>
    </w:p>
    <w:p w14:paraId="18ADCC88" w14:textId="261BA072" w:rsidR="00B71722" w:rsidRPr="00B71722" w:rsidRDefault="00B71722" w:rsidP="00B71722">
      <w:pPr>
        <w:rPr>
          <w:rFonts w:ascii="Abadi Extra Light" w:hAnsi="Abadi Extra Light"/>
        </w:rPr>
      </w:pPr>
      <w:r w:rsidRPr="00B71722">
        <w:rPr>
          <w:rFonts w:ascii="Abadi Extra Light" w:hAnsi="Abadi Extra Light"/>
        </w:rPr>
        <w:t xml:space="preserve">We prioritise creating a safe environment, both inside and outside of school, where our </w:t>
      </w:r>
      <w:r w:rsidR="00E15CC2">
        <w:rPr>
          <w:rFonts w:ascii="Abadi Extra Light" w:hAnsi="Abadi Extra Light"/>
        </w:rPr>
        <w:t>children</w:t>
      </w:r>
      <w:r w:rsidRPr="00B71722">
        <w:rPr>
          <w:rFonts w:ascii="Abadi Extra Light" w:hAnsi="Abadi Extra Light"/>
        </w:rPr>
        <w:t xml:space="preserve"> can learn and grow. This includes fostering safe relationships among peers and staff, ensuring that every child feels valued and secure. </w:t>
      </w:r>
    </w:p>
    <w:p w14:paraId="69BF1F47" w14:textId="5E8C3873" w:rsidR="00B71722" w:rsidRDefault="00B71722" w:rsidP="00B71722">
      <w:pPr>
        <w:rPr>
          <w:rFonts w:ascii="Abadi Extra Light" w:hAnsi="Abadi Extra Light"/>
        </w:rPr>
      </w:pPr>
      <w:r w:rsidRPr="00B71722">
        <w:rPr>
          <w:rFonts w:ascii="Abadi Extra Light" w:hAnsi="Abadi Extra Light"/>
        </w:rPr>
        <w:t>By integrating health and well-being into every aspect of school life, we strive to empower our students to lead balanced and fulfilling lives. Together, we can cultivate a community that values health, safety, and active engagement.</w:t>
      </w:r>
    </w:p>
    <w:p w14:paraId="400CC7CE" w14:textId="64795FD7" w:rsidR="00B71722" w:rsidRDefault="00B71722" w:rsidP="00B71722">
      <w:pPr>
        <w:rPr>
          <w:rFonts w:ascii="Abadi Extra Light" w:hAnsi="Abadi Extra Light"/>
        </w:rPr>
      </w:pPr>
      <w:r>
        <w:rPr>
          <w:rFonts w:ascii="Abadi Extra Light" w:hAnsi="Abadi Extra Light"/>
        </w:rPr>
        <w:t>AIMS:</w:t>
      </w:r>
    </w:p>
    <w:p w14:paraId="155268E2" w14:textId="66E11FB8" w:rsidR="00B71722" w:rsidRPr="00B71722" w:rsidRDefault="00B71722" w:rsidP="00B71722">
      <w:pPr>
        <w:rPr>
          <w:rFonts w:ascii="Abadi Extra Light" w:hAnsi="Abadi Extra Light"/>
        </w:rPr>
      </w:pPr>
      <w:r w:rsidRPr="00B71722">
        <w:rPr>
          <w:rFonts w:ascii="Abadi Extra Light" w:hAnsi="Abadi Extra Light"/>
        </w:rPr>
        <w:t>· To promote a whole school approach to a healthy lifestyle</w:t>
      </w:r>
    </w:p>
    <w:p w14:paraId="10F8557A" w14:textId="658ACFD3" w:rsidR="00B71722" w:rsidRPr="00B71722" w:rsidRDefault="00B71722" w:rsidP="00B71722">
      <w:pPr>
        <w:rPr>
          <w:rFonts w:ascii="Abadi Extra Light" w:hAnsi="Abadi Extra Light"/>
        </w:rPr>
      </w:pPr>
      <w:r w:rsidRPr="00B71722">
        <w:rPr>
          <w:rFonts w:ascii="Abadi Extra Light" w:hAnsi="Abadi Extra Light"/>
        </w:rPr>
        <w:t>· To encourage children and staff to make informed decisions on a healthy lifestyle based on positive attitudes and information</w:t>
      </w:r>
    </w:p>
    <w:p w14:paraId="228A19DF" w14:textId="1953C6C5" w:rsidR="00B71722" w:rsidRPr="00B71722" w:rsidRDefault="00B71722" w:rsidP="00B71722">
      <w:pPr>
        <w:rPr>
          <w:rFonts w:ascii="Abadi Extra Light" w:hAnsi="Abadi Extra Light"/>
        </w:rPr>
      </w:pPr>
      <w:r w:rsidRPr="00B71722">
        <w:rPr>
          <w:rFonts w:ascii="Abadi Extra Light" w:hAnsi="Abadi Extra Light"/>
        </w:rPr>
        <w:t>· To promote safe working and playing relationships and environment both inside and outside of school</w:t>
      </w:r>
    </w:p>
    <w:p w14:paraId="0F537BC6" w14:textId="48BE5DF7" w:rsidR="00B71722" w:rsidRPr="00B71722" w:rsidRDefault="00B71722" w:rsidP="00B71722">
      <w:pPr>
        <w:rPr>
          <w:rFonts w:ascii="Abadi Extra Light" w:hAnsi="Abadi Extra Light"/>
        </w:rPr>
      </w:pPr>
      <w:r w:rsidRPr="00B71722">
        <w:rPr>
          <w:rFonts w:ascii="Abadi Extra Light" w:hAnsi="Abadi Extra Light"/>
        </w:rPr>
        <w:t>· To provide high quality Physical Education and promote Physical Activity as part of a lifelong healthy lifestyle</w:t>
      </w:r>
    </w:p>
    <w:p w14:paraId="174D8E24" w14:textId="24260EDF" w:rsidR="00B71722" w:rsidRPr="00B71722" w:rsidRDefault="00B71722" w:rsidP="00B71722">
      <w:pPr>
        <w:rPr>
          <w:rFonts w:ascii="Abadi Extra Light" w:hAnsi="Abadi Extra Light"/>
        </w:rPr>
      </w:pPr>
      <w:r w:rsidRPr="00B71722">
        <w:rPr>
          <w:rFonts w:ascii="Abadi Extra Light" w:hAnsi="Abadi Extra Light"/>
        </w:rPr>
        <w:t>· To provide children and staff with the opportunities to make informed choices about a healthy lifestyle based on current information and liaison with outside agencies</w:t>
      </w:r>
    </w:p>
    <w:p w14:paraId="2215F735" w14:textId="6E507F28" w:rsidR="00B71722" w:rsidRPr="00B71722" w:rsidRDefault="00B71722" w:rsidP="00B71722">
      <w:pPr>
        <w:rPr>
          <w:rFonts w:ascii="Abadi Extra Light" w:hAnsi="Abadi Extra Light"/>
        </w:rPr>
      </w:pPr>
      <w:r w:rsidRPr="00B71722">
        <w:rPr>
          <w:rFonts w:ascii="Abadi Extra Light" w:hAnsi="Abadi Extra Light"/>
        </w:rPr>
        <w:t>· To develop the Design and Technology Curriculum with regard</w:t>
      </w:r>
      <w:r>
        <w:rPr>
          <w:rFonts w:ascii="Abadi Extra Light" w:hAnsi="Abadi Extra Light"/>
        </w:rPr>
        <w:t>s</w:t>
      </w:r>
      <w:r w:rsidRPr="00B71722">
        <w:rPr>
          <w:rFonts w:ascii="Abadi Extra Light" w:hAnsi="Abadi Extra Light"/>
        </w:rPr>
        <w:t xml:space="preserve"> to Healthy Eating</w:t>
      </w:r>
    </w:p>
    <w:p w14:paraId="3893EEE8" w14:textId="7CB42D03" w:rsidR="00CD400D" w:rsidRDefault="00B71722" w:rsidP="00CD400D">
      <w:pPr>
        <w:rPr>
          <w:rFonts w:ascii="Abadi Extra Light" w:hAnsi="Abadi Extra Light"/>
        </w:rPr>
      </w:pPr>
      <w:r w:rsidRPr="00B71722">
        <w:rPr>
          <w:rFonts w:ascii="Abadi Extra Light" w:hAnsi="Abadi Extra Light"/>
        </w:rPr>
        <w:t>· To provide children with more choices as to how they use their playtime by the development of the school grounds</w:t>
      </w:r>
      <w:r>
        <w:rPr>
          <w:rFonts w:ascii="Abadi Extra Light" w:hAnsi="Abadi Extra Light"/>
        </w:rPr>
        <w:t xml:space="preserve"> with new playground markings and equipment</w:t>
      </w:r>
    </w:p>
    <w:p w14:paraId="182E1112" w14:textId="4EB5D788" w:rsidR="00CD400D" w:rsidRPr="00CD400D" w:rsidRDefault="00CD400D" w:rsidP="00CD400D">
      <w:pPr>
        <w:rPr>
          <w:rFonts w:ascii="Abadi Extra Light" w:hAnsi="Abadi Extra Light"/>
        </w:rPr>
      </w:pPr>
      <w:r w:rsidRPr="00CD400D">
        <w:rPr>
          <w:rFonts w:ascii="Abadi Extra Light" w:hAnsi="Abadi Extra Light"/>
        </w:rPr>
        <w:t>-</w:t>
      </w:r>
      <w:r>
        <w:rPr>
          <w:rFonts w:ascii="Abadi Extra Light" w:hAnsi="Abadi Extra Light"/>
        </w:rPr>
        <w:t xml:space="preserve">  To encourage leadership skills through Play Leaders and Refereeing opportunities for KS2 children</w:t>
      </w:r>
    </w:p>
    <w:p w14:paraId="1FE87311" w14:textId="0C308ADF" w:rsidR="00B71722" w:rsidRPr="00B71722" w:rsidRDefault="00B71722" w:rsidP="00B71722">
      <w:pPr>
        <w:rPr>
          <w:rFonts w:ascii="Abadi Extra Light" w:hAnsi="Abadi Extra Light"/>
        </w:rPr>
      </w:pPr>
      <w:r w:rsidRPr="00B71722">
        <w:rPr>
          <w:rFonts w:ascii="Abadi Extra Light" w:hAnsi="Abadi Extra Light"/>
        </w:rPr>
        <w:t xml:space="preserve">· To encourage </w:t>
      </w:r>
      <w:r>
        <w:rPr>
          <w:rFonts w:ascii="Abadi Extra Light" w:hAnsi="Abadi Extra Light"/>
        </w:rPr>
        <w:t xml:space="preserve">parents to provide their children with </w:t>
      </w:r>
      <w:r w:rsidRPr="00B71722">
        <w:rPr>
          <w:rFonts w:ascii="Abadi Extra Light" w:hAnsi="Abadi Extra Light"/>
        </w:rPr>
        <w:t>a healthy snack at morning break time</w:t>
      </w:r>
    </w:p>
    <w:p w14:paraId="2BF9F4C1" w14:textId="0E1953E5" w:rsidR="00B71722" w:rsidRPr="00B71722" w:rsidRDefault="00B71722" w:rsidP="00B71722">
      <w:pPr>
        <w:rPr>
          <w:rFonts w:ascii="Abadi Extra Light" w:hAnsi="Abadi Extra Light"/>
        </w:rPr>
      </w:pPr>
      <w:r w:rsidRPr="00B71722">
        <w:rPr>
          <w:rFonts w:ascii="Abadi Extra Light" w:hAnsi="Abadi Extra Light"/>
        </w:rPr>
        <w:t xml:space="preserve">· To </w:t>
      </w:r>
      <w:r>
        <w:rPr>
          <w:rFonts w:ascii="Abadi Extra Light" w:hAnsi="Abadi Extra Light"/>
        </w:rPr>
        <w:t>encourage Reception and</w:t>
      </w:r>
      <w:r w:rsidRPr="00B71722">
        <w:rPr>
          <w:rFonts w:ascii="Abadi Extra Light" w:hAnsi="Abadi Extra Light"/>
        </w:rPr>
        <w:t xml:space="preserve"> KS1 children to eat one portion </w:t>
      </w:r>
      <w:r>
        <w:rPr>
          <w:rFonts w:ascii="Abadi Extra Light" w:hAnsi="Abadi Extra Light"/>
        </w:rPr>
        <w:t xml:space="preserve">of fruit/veg </w:t>
      </w:r>
      <w:r w:rsidRPr="00B71722">
        <w:rPr>
          <w:rFonts w:ascii="Abadi Extra Light" w:hAnsi="Abadi Extra Light"/>
        </w:rPr>
        <w:t>every day</w:t>
      </w:r>
      <w:r>
        <w:rPr>
          <w:rFonts w:ascii="Abadi Extra Light" w:hAnsi="Abadi Extra Light"/>
        </w:rPr>
        <w:t xml:space="preserve"> and make this a social, enjoyable experience</w:t>
      </w:r>
    </w:p>
    <w:p w14:paraId="456E7070" w14:textId="4E898DFF" w:rsidR="00B71722" w:rsidRPr="00B71722" w:rsidRDefault="00B71722" w:rsidP="00B71722">
      <w:pPr>
        <w:rPr>
          <w:rFonts w:ascii="Abadi Extra Light" w:hAnsi="Abadi Extra Light"/>
        </w:rPr>
      </w:pPr>
      <w:r w:rsidRPr="00B71722">
        <w:rPr>
          <w:rFonts w:ascii="Abadi Extra Light" w:hAnsi="Abadi Extra Light"/>
        </w:rPr>
        <w:t>· To help children develop greater confidence, motivation, self-esteem and have the skills, information and understanding to make important life and health choices</w:t>
      </w:r>
    </w:p>
    <w:p w14:paraId="78314CE2" w14:textId="4F5CFD76" w:rsidR="00B71722" w:rsidRDefault="00B71722" w:rsidP="00B71722">
      <w:pPr>
        <w:rPr>
          <w:rFonts w:ascii="Abadi Extra Light" w:hAnsi="Abadi Extra Light"/>
        </w:rPr>
      </w:pPr>
      <w:r w:rsidRPr="00B71722">
        <w:rPr>
          <w:rFonts w:ascii="Abadi Extra Light" w:hAnsi="Abadi Extra Light"/>
        </w:rPr>
        <w:t xml:space="preserve">· To achieve better academic results </w:t>
      </w:r>
      <w:r w:rsidR="00CD400D">
        <w:rPr>
          <w:rFonts w:ascii="Abadi Extra Light" w:hAnsi="Abadi Extra Light"/>
        </w:rPr>
        <w:t>by</w:t>
      </w:r>
      <w:r w:rsidRPr="00B71722">
        <w:rPr>
          <w:rFonts w:ascii="Abadi Extra Light" w:hAnsi="Abadi Extra Light"/>
        </w:rPr>
        <w:t xml:space="preserve"> support</w:t>
      </w:r>
      <w:r w:rsidR="00CD400D">
        <w:rPr>
          <w:rFonts w:ascii="Abadi Extra Light" w:hAnsi="Abadi Extra Light"/>
        </w:rPr>
        <w:t>ing children with</w:t>
      </w:r>
      <w:r w:rsidRPr="00B71722">
        <w:rPr>
          <w:rFonts w:ascii="Abadi Extra Light" w:hAnsi="Abadi Extra Light"/>
        </w:rPr>
        <w:t xml:space="preserve"> their health and well being</w:t>
      </w:r>
    </w:p>
    <w:p w14:paraId="2DE9354F" w14:textId="76D21729" w:rsidR="00660388" w:rsidRDefault="00CD400D" w:rsidP="00CD400D">
      <w:pPr>
        <w:rPr>
          <w:rFonts w:ascii="Abadi Extra Light" w:hAnsi="Abadi Extra Light"/>
        </w:rPr>
      </w:pPr>
      <w:r w:rsidRPr="00CD400D">
        <w:rPr>
          <w:rFonts w:ascii="Abadi Extra Light" w:hAnsi="Abadi Extra Light"/>
        </w:rPr>
        <w:t>-</w:t>
      </w:r>
      <w:r>
        <w:rPr>
          <w:rFonts w:ascii="Abadi Extra Light" w:hAnsi="Abadi Extra Light"/>
        </w:rPr>
        <w:t xml:space="preserve"> </w:t>
      </w:r>
      <w:r w:rsidRPr="00CD400D">
        <w:rPr>
          <w:rFonts w:ascii="Abadi Extra Light" w:hAnsi="Abadi Extra Light"/>
        </w:rPr>
        <w:t xml:space="preserve">To promote the importance of swimming and water safety by </w:t>
      </w:r>
      <w:r w:rsidR="00660388">
        <w:rPr>
          <w:rFonts w:ascii="Abadi Extra Light" w:hAnsi="Abadi Extra Light"/>
        </w:rPr>
        <w:t>beginning</w:t>
      </w:r>
      <w:r w:rsidR="00EB2D21">
        <w:rPr>
          <w:rFonts w:ascii="Abadi Extra Light" w:hAnsi="Abadi Extra Light"/>
        </w:rPr>
        <w:t xml:space="preserve"> swimming</w:t>
      </w:r>
      <w:r w:rsidR="00660388">
        <w:rPr>
          <w:rFonts w:ascii="Abadi Extra Light" w:hAnsi="Abadi Extra Light"/>
        </w:rPr>
        <w:t xml:space="preserve"> lessons from Year 1 </w:t>
      </w:r>
    </w:p>
    <w:p w14:paraId="5C4E6AD5" w14:textId="69F7A07A" w:rsidR="00CD400D" w:rsidRPr="00CD400D" w:rsidRDefault="00660388" w:rsidP="00CD400D">
      <w:pPr>
        <w:rPr>
          <w:rFonts w:ascii="Abadi Extra Light" w:hAnsi="Abadi Extra Light"/>
        </w:rPr>
      </w:pPr>
      <w:r>
        <w:rPr>
          <w:rFonts w:ascii="Abadi Extra Light" w:hAnsi="Abadi Extra Light"/>
        </w:rPr>
        <w:t>- To develop road safety</w:t>
      </w:r>
      <w:r w:rsidR="00EB2D21">
        <w:rPr>
          <w:rFonts w:ascii="Abadi Extra Light" w:hAnsi="Abadi Extra Light"/>
        </w:rPr>
        <w:t xml:space="preserve"> and awareness</w:t>
      </w:r>
      <w:r>
        <w:rPr>
          <w:rFonts w:ascii="Abadi Extra Light" w:hAnsi="Abadi Extra Light"/>
        </w:rPr>
        <w:t xml:space="preserve"> </w:t>
      </w:r>
      <w:r w:rsidR="00EB2D21">
        <w:rPr>
          <w:rFonts w:ascii="Abadi Extra Light" w:hAnsi="Abadi Extra Light"/>
        </w:rPr>
        <w:t>with</w:t>
      </w:r>
      <w:r w:rsidR="005D1EE1">
        <w:rPr>
          <w:rFonts w:ascii="Abadi Extra Light" w:hAnsi="Abadi Extra Light"/>
        </w:rPr>
        <w:t xml:space="preserve"> KS2 children walking from school to swimming </w:t>
      </w:r>
      <w:r w:rsidR="00CD400D" w:rsidRPr="00CD400D">
        <w:rPr>
          <w:rFonts w:ascii="Abadi Extra Light" w:hAnsi="Abadi Extra Light"/>
        </w:rPr>
        <w:t xml:space="preserve"> </w:t>
      </w:r>
    </w:p>
    <w:p w14:paraId="0AC6F69D" w14:textId="4DA859CB" w:rsidR="00B71722" w:rsidRDefault="00B71722" w:rsidP="00B71722">
      <w:pPr>
        <w:rPr>
          <w:rFonts w:ascii="Abadi Extra Light" w:hAnsi="Abadi Extra Light"/>
        </w:rPr>
      </w:pPr>
      <w:r w:rsidRPr="00B71722">
        <w:rPr>
          <w:rFonts w:ascii="Abadi Extra Light" w:hAnsi="Abadi Extra Light"/>
        </w:rPr>
        <w:t xml:space="preserve">· </w:t>
      </w:r>
      <w:r w:rsidR="00544348">
        <w:rPr>
          <w:rFonts w:ascii="Abadi Extra Light" w:hAnsi="Abadi Extra Light"/>
        </w:rPr>
        <w:t xml:space="preserve">To promote and encourage </w:t>
      </w:r>
      <w:r w:rsidRPr="00B71722">
        <w:rPr>
          <w:rFonts w:ascii="Abadi Extra Light" w:hAnsi="Abadi Extra Light"/>
        </w:rPr>
        <w:t>good relationships and respect the differences between people</w:t>
      </w:r>
    </w:p>
    <w:p w14:paraId="5DDA4618" w14:textId="3BA7A6D4" w:rsidR="00247164" w:rsidRPr="00247164" w:rsidRDefault="00247164" w:rsidP="00247164">
      <w:pPr>
        <w:rPr>
          <w:rFonts w:ascii="Abadi Extra Light" w:hAnsi="Abadi Extra Light"/>
        </w:rPr>
      </w:pPr>
      <w:r w:rsidRPr="00247164">
        <w:rPr>
          <w:rFonts w:ascii="Abadi Extra Light" w:hAnsi="Abadi Extra Light"/>
        </w:rPr>
        <w:t>-</w:t>
      </w:r>
      <w:r>
        <w:rPr>
          <w:rFonts w:ascii="Abadi Extra Light" w:hAnsi="Abadi Extra Light"/>
        </w:rPr>
        <w:t xml:space="preserve"> </w:t>
      </w:r>
      <w:r w:rsidR="005F0AA3">
        <w:rPr>
          <w:rFonts w:ascii="Abadi Extra Light" w:hAnsi="Abadi Extra Light"/>
        </w:rPr>
        <w:t>To support children’s well-being with a p</w:t>
      </w:r>
      <w:r>
        <w:rPr>
          <w:rFonts w:ascii="Abadi Extra Light" w:hAnsi="Abadi Extra Light"/>
        </w:rPr>
        <w:t xml:space="preserve">astoral </w:t>
      </w:r>
      <w:r w:rsidR="006801CE">
        <w:rPr>
          <w:rFonts w:ascii="Abadi Extra Light" w:hAnsi="Abadi Extra Light"/>
        </w:rPr>
        <w:t xml:space="preserve">worker available to support </w:t>
      </w:r>
      <w:r w:rsidR="00F000CF">
        <w:rPr>
          <w:rFonts w:ascii="Abadi Extra Light" w:hAnsi="Abadi Extra Light"/>
        </w:rPr>
        <w:t xml:space="preserve">social, emotional and mental health difficulties </w:t>
      </w:r>
      <w:r w:rsidR="006801CE">
        <w:rPr>
          <w:rFonts w:ascii="Abadi Extra Light" w:hAnsi="Abadi Extra Light"/>
        </w:rPr>
        <w:t xml:space="preserve"> </w:t>
      </w:r>
    </w:p>
    <w:sectPr w:rsidR="00247164" w:rsidRPr="00247164" w:rsidSect="00E15C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66FDE"/>
    <w:multiLevelType w:val="hybridMultilevel"/>
    <w:tmpl w:val="F0C2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354CC"/>
    <w:multiLevelType w:val="hybridMultilevel"/>
    <w:tmpl w:val="BF5E27B8"/>
    <w:lvl w:ilvl="0" w:tplc="5A72264C">
      <w:numFmt w:val="bullet"/>
      <w:lvlText w:val="-"/>
      <w:lvlJc w:val="left"/>
      <w:pPr>
        <w:ind w:left="720" w:hanging="360"/>
      </w:pPr>
      <w:rPr>
        <w:rFonts w:ascii="Abadi Extra Light" w:eastAsiaTheme="minorHAnsi" w:hAnsi="Abadi Extr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B05AD"/>
    <w:multiLevelType w:val="hybridMultilevel"/>
    <w:tmpl w:val="2EE6A352"/>
    <w:lvl w:ilvl="0" w:tplc="8994548E">
      <w:numFmt w:val="bullet"/>
      <w:lvlText w:val="-"/>
      <w:lvlJc w:val="left"/>
      <w:pPr>
        <w:ind w:left="720" w:hanging="360"/>
      </w:pPr>
      <w:rPr>
        <w:rFonts w:ascii="Abadi Extra Light" w:eastAsiaTheme="minorHAnsi" w:hAnsi="Abadi Extr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F4C7B"/>
    <w:multiLevelType w:val="hybridMultilevel"/>
    <w:tmpl w:val="8188B932"/>
    <w:lvl w:ilvl="0" w:tplc="FC341AA4">
      <w:numFmt w:val="bullet"/>
      <w:lvlText w:val="-"/>
      <w:lvlJc w:val="left"/>
      <w:pPr>
        <w:ind w:left="720" w:hanging="360"/>
      </w:pPr>
      <w:rPr>
        <w:rFonts w:ascii="Abadi Extra Light" w:eastAsiaTheme="minorHAnsi" w:hAnsi="Abadi Extr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807135">
    <w:abstractNumId w:val="3"/>
  </w:num>
  <w:num w:numId="2" w16cid:durableId="2009480416">
    <w:abstractNumId w:val="1"/>
  </w:num>
  <w:num w:numId="3" w16cid:durableId="335109157">
    <w:abstractNumId w:val="2"/>
  </w:num>
  <w:num w:numId="4" w16cid:durableId="39027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2"/>
    <w:rsid w:val="00247164"/>
    <w:rsid w:val="00471927"/>
    <w:rsid w:val="00544348"/>
    <w:rsid w:val="005D1EE1"/>
    <w:rsid w:val="005F0AA3"/>
    <w:rsid w:val="00660388"/>
    <w:rsid w:val="0067531E"/>
    <w:rsid w:val="006801CE"/>
    <w:rsid w:val="00705DC2"/>
    <w:rsid w:val="008E4BF4"/>
    <w:rsid w:val="00B71722"/>
    <w:rsid w:val="00C47088"/>
    <w:rsid w:val="00C91A2A"/>
    <w:rsid w:val="00CD400D"/>
    <w:rsid w:val="00D42310"/>
    <w:rsid w:val="00E15CC2"/>
    <w:rsid w:val="00EB2D21"/>
    <w:rsid w:val="00F000CF"/>
    <w:rsid w:val="00FB5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2671"/>
  <w15:chartTrackingRefBased/>
  <w15:docId w15:val="{24EB01B8-8170-4188-8417-F6043FFD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722"/>
    <w:rPr>
      <w:rFonts w:eastAsiaTheme="majorEastAsia" w:cstheme="majorBidi"/>
      <w:color w:val="272727" w:themeColor="text1" w:themeTint="D8"/>
    </w:rPr>
  </w:style>
  <w:style w:type="paragraph" w:styleId="Title">
    <w:name w:val="Title"/>
    <w:basedOn w:val="Normal"/>
    <w:next w:val="Normal"/>
    <w:link w:val="TitleChar"/>
    <w:uiPriority w:val="10"/>
    <w:qFormat/>
    <w:rsid w:val="00B71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722"/>
    <w:pPr>
      <w:spacing w:before="160"/>
      <w:jc w:val="center"/>
    </w:pPr>
    <w:rPr>
      <w:i/>
      <w:iCs/>
      <w:color w:val="404040" w:themeColor="text1" w:themeTint="BF"/>
    </w:rPr>
  </w:style>
  <w:style w:type="character" w:customStyle="1" w:styleId="QuoteChar">
    <w:name w:val="Quote Char"/>
    <w:basedOn w:val="DefaultParagraphFont"/>
    <w:link w:val="Quote"/>
    <w:uiPriority w:val="29"/>
    <w:rsid w:val="00B71722"/>
    <w:rPr>
      <w:i/>
      <w:iCs/>
      <w:color w:val="404040" w:themeColor="text1" w:themeTint="BF"/>
    </w:rPr>
  </w:style>
  <w:style w:type="paragraph" w:styleId="ListParagraph">
    <w:name w:val="List Paragraph"/>
    <w:basedOn w:val="Normal"/>
    <w:uiPriority w:val="34"/>
    <w:qFormat/>
    <w:rsid w:val="00B71722"/>
    <w:pPr>
      <w:ind w:left="720"/>
      <w:contextualSpacing/>
    </w:pPr>
  </w:style>
  <w:style w:type="character" w:styleId="IntenseEmphasis">
    <w:name w:val="Intense Emphasis"/>
    <w:basedOn w:val="DefaultParagraphFont"/>
    <w:uiPriority w:val="21"/>
    <w:qFormat/>
    <w:rsid w:val="00B71722"/>
    <w:rPr>
      <w:i/>
      <w:iCs/>
      <w:color w:val="2F5496" w:themeColor="accent1" w:themeShade="BF"/>
    </w:rPr>
  </w:style>
  <w:style w:type="paragraph" w:styleId="IntenseQuote">
    <w:name w:val="Intense Quote"/>
    <w:basedOn w:val="Normal"/>
    <w:next w:val="Normal"/>
    <w:link w:val="IntenseQuoteChar"/>
    <w:uiPriority w:val="30"/>
    <w:qFormat/>
    <w:rsid w:val="00B71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722"/>
    <w:rPr>
      <w:i/>
      <w:iCs/>
      <w:color w:val="2F5496" w:themeColor="accent1" w:themeShade="BF"/>
    </w:rPr>
  </w:style>
  <w:style w:type="character" w:styleId="IntenseReference">
    <w:name w:val="Intense Reference"/>
    <w:basedOn w:val="DefaultParagraphFont"/>
    <w:uiPriority w:val="32"/>
    <w:qFormat/>
    <w:rsid w:val="00B71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99389">
      <w:bodyDiv w:val="1"/>
      <w:marLeft w:val="0"/>
      <w:marRight w:val="0"/>
      <w:marTop w:val="0"/>
      <w:marBottom w:val="0"/>
      <w:divBdr>
        <w:top w:val="none" w:sz="0" w:space="0" w:color="auto"/>
        <w:left w:val="none" w:sz="0" w:space="0" w:color="auto"/>
        <w:bottom w:val="none" w:sz="0" w:space="0" w:color="auto"/>
        <w:right w:val="none" w:sz="0" w:space="0" w:color="auto"/>
      </w:divBdr>
    </w:div>
    <w:div w:id="15714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D482DB087094C9B742410A343B152" ma:contentTypeVersion="15" ma:contentTypeDescription="Create a new document." ma:contentTypeScope="" ma:versionID="f93e9f94735b6323685521b87f608939">
  <xsd:schema xmlns:xsd="http://www.w3.org/2001/XMLSchema" xmlns:xs="http://www.w3.org/2001/XMLSchema" xmlns:p="http://schemas.microsoft.com/office/2006/metadata/properties" xmlns:ns2="3c63e813-fe29-4d2f-b6e2-b341cf6b2834" xmlns:ns3="e343da6a-2e8c-4c38-8b48-4e43776b9b1c" targetNamespace="http://schemas.microsoft.com/office/2006/metadata/properties" ma:root="true" ma:fieldsID="4e618a3f46144e16d5dac34f14e36145" ns2:_="" ns3:_="">
    <xsd:import namespace="3c63e813-fe29-4d2f-b6e2-b341cf6b2834"/>
    <xsd:import namespace="e343da6a-2e8c-4c38-8b48-4e43776b9b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3e813-fe29-4d2f-b6e2-b341cf6b2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87ce1e-1814-47b7-bb9c-6fa69c4c78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3da6a-2e8c-4c38-8b48-4e43776b9b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d0a3e0-2fc3-45b4-b115-6fd01b5a64d7}" ma:internalName="TaxCatchAll" ma:showField="CatchAllData" ma:web="e343da6a-2e8c-4c38-8b48-4e43776b9b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43da6a-2e8c-4c38-8b48-4e43776b9b1c"/>
    <lcf76f155ced4ddcb4097134ff3c332f xmlns="3c63e813-fe29-4d2f-b6e2-b341cf6b28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2A22D-8421-412B-9604-08B4A0AD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3e813-fe29-4d2f-b6e2-b341cf6b2834"/>
    <ds:schemaRef ds:uri="e343da6a-2e8c-4c38-8b48-4e43776b9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D5006-747E-40EA-8684-D0B5900FEE14}">
  <ds:schemaRefs>
    <ds:schemaRef ds:uri="http://schemas.microsoft.com/sharepoint/v3/contenttype/forms"/>
  </ds:schemaRefs>
</ds:datastoreItem>
</file>

<file path=customXml/itemProps3.xml><?xml version="1.0" encoding="utf-8"?>
<ds:datastoreItem xmlns:ds="http://schemas.openxmlformats.org/officeDocument/2006/customXml" ds:itemID="{1A005EA1-FB26-4E6D-B210-653532F260B1}">
  <ds:schemaRefs>
    <ds:schemaRef ds:uri="http://schemas.microsoft.com/office/2006/metadata/properties"/>
    <ds:schemaRef ds:uri="http://schemas.microsoft.com/office/infopath/2007/PartnerControls"/>
    <ds:schemaRef ds:uri="e343da6a-2e8c-4c38-8b48-4e43776b9b1c"/>
    <ds:schemaRef ds:uri="3c63e813-fe29-4d2f-b6e2-b341cf6b28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Hemingford Grey Primary School</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Perry</dc:creator>
  <cp:keywords/>
  <dc:description/>
  <cp:lastModifiedBy>Freya Perry</cp:lastModifiedBy>
  <cp:revision>14</cp:revision>
  <dcterms:created xsi:type="dcterms:W3CDTF">2024-10-29T09:47:00Z</dcterms:created>
  <dcterms:modified xsi:type="dcterms:W3CDTF">2024-11-13T16:21:00Z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0x010100EFED482DB087094C9B742410A343B152</vt:lpwstr>
  </property>
  <property fmtid="{D5CDD505-2E9C-101B-9397-08002B2CF9AE}" pid="3" name="MediaServiceImageTags">
    <vt:lpwstr/>
  </property>
</Properties>
</file>